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85" w:rsidRPr="00162F6E" w:rsidRDefault="00B96F04" w:rsidP="00B96F04">
      <w:pPr>
        <w:spacing w:before="70"/>
        <w:ind w:left="4820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F2685" w:rsidRPr="00162F6E">
        <w:rPr>
          <w:sz w:val="28"/>
          <w:szCs w:val="28"/>
        </w:rPr>
        <w:t>Приложение</w:t>
      </w:r>
      <w:r w:rsidR="005F2685" w:rsidRPr="00162F6E">
        <w:rPr>
          <w:spacing w:val="56"/>
          <w:sz w:val="28"/>
          <w:szCs w:val="28"/>
        </w:rPr>
        <w:t xml:space="preserve"> </w:t>
      </w:r>
      <w:r w:rsidR="005F2685" w:rsidRPr="00162F6E">
        <w:rPr>
          <w:color w:val="180000"/>
          <w:spacing w:val="-10"/>
          <w:sz w:val="28"/>
          <w:szCs w:val="28"/>
        </w:rPr>
        <w:t>1</w:t>
      </w:r>
    </w:p>
    <w:p w:rsidR="005F2685" w:rsidRPr="00162F6E" w:rsidRDefault="005F2685" w:rsidP="00180858">
      <w:pPr>
        <w:pStyle w:val="a3"/>
        <w:spacing w:before="36"/>
        <w:ind w:left="4678"/>
        <w:jc w:val="both"/>
        <w:rPr>
          <w:sz w:val="28"/>
          <w:szCs w:val="28"/>
        </w:rPr>
      </w:pPr>
    </w:p>
    <w:p w:rsidR="005F2685" w:rsidRPr="00162F6E" w:rsidRDefault="00B96F04" w:rsidP="00180858">
      <w:pPr>
        <w:spacing w:before="1"/>
        <w:ind w:left="467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</w:t>
      </w:r>
      <w:r w:rsidR="005F2685" w:rsidRPr="00162F6E">
        <w:rPr>
          <w:spacing w:val="-2"/>
          <w:sz w:val="28"/>
          <w:szCs w:val="28"/>
        </w:rPr>
        <w:t>УТВЕРЖДЕН:</w:t>
      </w:r>
    </w:p>
    <w:p w:rsidR="005F2685" w:rsidRPr="00162F6E" w:rsidRDefault="00B96F04" w:rsidP="00180858">
      <w:pPr>
        <w:spacing w:before="6"/>
        <w:ind w:left="4678"/>
        <w:jc w:val="both"/>
        <w:rPr>
          <w:spacing w:val="-2"/>
          <w:w w:val="105"/>
          <w:sz w:val="28"/>
          <w:szCs w:val="28"/>
        </w:rPr>
      </w:pPr>
      <w:r>
        <w:rPr>
          <w:spacing w:val="-2"/>
          <w:w w:val="105"/>
          <w:sz w:val="28"/>
          <w:szCs w:val="28"/>
        </w:rPr>
        <w:t xml:space="preserve">  </w:t>
      </w:r>
      <w:r w:rsidR="0044759F">
        <w:rPr>
          <w:spacing w:val="-2"/>
          <w:w w:val="105"/>
          <w:sz w:val="28"/>
          <w:szCs w:val="28"/>
        </w:rPr>
        <w:t>п</w:t>
      </w:r>
      <w:r w:rsidR="005F2685" w:rsidRPr="00162F6E">
        <w:rPr>
          <w:spacing w:val="-2"/>
          <w:w w:val="105"/>
          <w:sz w:val="28"/>
          <w:szCs w:val="28"/>
        </w:rPr>
        <w:t>остановлением Администрации</w:t>
      </w:r>
    </w:p>
    <w:p w:rsidR="005F2685" w:rsidRPr="00162F6E" w:rsidRDefault="00B96F04" w:rsidP="00180858">
      <w:pPr>
        <w:spacing w:before="6"/>
        <w:ind w:left="4678"/>
        <w:jc w:val="both"/>
        <w:rPr>
          <w:sz w:val="28"/>
          <w:szCs w:val="28"/>
        </w:rPr>
      </w:pPr>
      <w:r>
        <w:rPr>
          <w:spacing w:val="-2"/>
          <w:w w:val="105"/>
          <w:sz w:val="28"/>
          <w:szCs w:val="28"/>
        </w:rPr>
        <w:t xml:space="preserve">  </w:t>
      </w:r>
      <w:r w:rsidR="005F2685" w:rsidRPr="00162F6E">
        <w:rPr>
          <w:spacing w:val="-2"/>
          <w:w w:val="105"/>
          <w:sz w:val="28"/>
          <w:szCs w:val="28"/>
        </w:rPr>
        <w:t>муниципального округа</w:t>
      </w:r>
    </w:p>
    <w:p w:rsidR="005F2685" w:rsidRPr="00162F6E" w:rsidRDefault="00B96F04" w:rsidP="00180858">
      <w:pPr>
        <w:spacing w:before="21" w:line="252" w:lineRule="auto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F2685" w:rsidRPr="00162F6E">
        <w:rPr>
          <w:sz w:val="28"/>
          <w:szCs w:val="28"/>
        </w:rPr>
        <w:t>муниципальное</w:t>
      </w:r>
      <w:r w:rsidR="005F2685" w:rsidRPr="00162F6E">
        <w:rPr>
          <w:spacing w:val="40"/>
          <w:sz w:val="28"/>
          <w:szCs w:val="28"/>
        </w:rPr>
        <w:t xml:space="preserve"> </w:t>
      </w:r>
      <w:r w:rsidR="005F2685" w:rsidRPr="00162F6E">
        <w:rPr>
          <w:sz w:val="28"/>
          <w:szCs w:val="28"/>
        </w:rPr>
        <w:t xml:space="preserve">образование </w:t>
      </w:r>
    </w:p>
    <w:p w:rsidR="005F2685" w:rsidRDefault="00B96F04" w:rsidP="00180858">
      <w:pPr>
        <w:spacing w:before="21" w:line="252" w:lineRule="auto"/>
        <w:ind w:left="4678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5F2685" w:rsidRPr="00162F6E">
        <w:rPr>
          <w:sz w:val="28"/>
          <w:szCs w:val="28"/>
        </w:rPr>
        <w:t>Станично</w:t>
      </w:r>
      <w:proofErr w:type="spellEnd"/>
      <w:r w:rsidR="005F2685" w:rsidRPr="00162F6E">
        <w:rPr>
          <w:sz w:val="28"/>
          <w:szCs w:val="28"/>
        </w:rPr>
        <w:t>-Луганский</w:t>
      </w:r>
      <w:r w:rsidR="005F2685" w:rsidRPr="00162F6E">
        <w:rPr>
          <w:spacing w:val="40"/>
          <w:sz w:val="28"/>
          <w:szCs w:val="28"/>
        </w:rPr>
        <w:t xml:space="preserve"> </w:t>
      </w:r>
      <w:r w:rsidR="005F2685" w:rsidRPr="00162F6E">
        <w:rPr>
          <w:sz w:val="28"/>
          <w:szCs w:val="28"/>
        </w:rPr>
        <w:t>муниципальный</w:t>
      </w:r>
      <w:r w:rsidR="005F2685">
        <w:rPr>
          <w:spacing w:val="40"/>
          <w:sz w:val="28"/>
          <w:szCs w:val="28"/>
        </w:rPr>
        <w:t xml:space="preserve"> </w:t>
      </w:r>
    </w:p>
    <w:p w:rsidR="005F2685" w:rsidRPr="00162F6E" w:rsidRDefault="00B96F04" w:rsidP="00B96F04">
      <w:pPr>
        <w:spacing w:before="21" w:line="252" w:lineRule="auto"/>
        <w:ind w:left="4678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F2685" w:rsidRPr="00162F6E">
        <w:rPr>
          <w:sz w:val="28"/>
          <w:szCs w:val="28"/>
        </w:rPr>
        <w:t>округ Луганской</w:t>
      </w:r>
      <w:r w:rsidR="005F2685" w:rsidRPr="00162F6E">
        <w:rPr>
          <w:spacing w:val="40"/>
          <w:sz w:val="28"/>
          <w:szCs w:val="28"/>
        </w:rPr>
        <w:t xml:space="preserve"> </w:t>
      </w:r>
      <w:r w:rsidR="005F2685" w:rsidRPr="00162F6E">
        <w:rPr>
          <w:sz w:val="28"/>
          <w:szCs w:val="28"/>
        </w:rPr>
        <w:t>Народной</w:t>
      </w:r>
      <w:r w:rsidR="005F2685">
        <w:rPr>
          <w:sz w:val="28"/>
          <w:szCs w:val="28"/>
        </w:rPr>
        <w:t xml:space="preserve"> </w:t>
      </w:r>
      <w:r w:rsidR="005F2685" w:rsidRPr="00162F6E">
        <w:rPr>
          <w:sz w:val="28"/>
          <w:szCs w:val="28"/>
        </w:rPr>
        <w:t>Республики</w:t>
      </w:r>
    </w:p>
    <w:p w:rsidR="005F2685" w:rsidRPr="00162F6E" w:rsidRDefault="00B96F04" w:rsidP="00180858">
      <w:pPr>
        <w:tabs>
          <w:tab w:val="left" w:pos="4962"/>
        </w:tabs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F2685" w:rsidRPr="00162F6E">
        <w:rPr>
          <w:sz w:val="28"/>
          <w:szCs w:val="28"/>
        </w:rPr>
        <w:t xml:space="preserve">от </w:t>
      </w:r>
      <w:r w:rsidR="008828CD">
        <w:rPr>
          <w:sz w:val="28"/>
          <w:szCs w:val="28"/>
        </w:rPr>
        <w:t>03.02.</w:t>
      </w:r>
      <w:r w:rsidR="005F2685">
        <w:rPr>
          <w:sz w:val="28"/>
          <w:szCs w:val="28"/>
        </w:rPr>
        <w:t>2025</w:t>
      </w:r>
      <w:r w:rsidR="008828CD">
        <w:rPr>
          <w:sz w:val="28"/>
          <w:szCs w:val="28"/>
        </w:rPr>
        <w:t xml:space="preserve"> г. № 31</w:t>
      </w:r>
      <w:bookmarkStart w:id="0" w:name="_GoBack"/>
      <w:bookmarkEnd w:id="0"/>
    </w:p>
    <w:p w:rsidR="005F2685" w:rsidRDefault="005F2685" w:rsidP="005F2685">
      <w:pPr>
        <w:ind w:right="31"/>
        <w:jc w:val="center"/>
        <w:rPr>
          <w:b/>
          <w:spacing w:val="-2"/>
          <w:w w:val="110"/>
          <w:sz w:val="28"/>
          <w:szCs w:val="28"/>
        </w:rPr>
      </w:pPr>
    </w:p>
    <w:p w:rsidR="00F63FBE" w:rsidRPr="005F2685" w:rsidRDefault="00F63FBE">
      <w:pPr>
        <w:rPr>
          <w:sz w:val="28"/>
          <w:szCs w:val="28"/>
        </w:rPr>
      </w:pPr>
    </w:p>
    <w:p w:rsidR="005F2685" w:rsidRPr="005F2685" w:rsidRDefault="005F2685" w:rsidP="005F2685">
      <w:pPr>
        <w:ind w:right="31"/>
        <w:jc w:val="center"/>
        <w:rPr>
          <w:b/>
          <w:sz w:val="28"/>
          <w:szCs w:val="28"/>
        </w:rPr>
      </w:pPr>
      <w:r w:rsidRPr="005F2685">
        <w:rPr>
          <w:b/>
          <w:spacing w:val="-2"/>
          <w:w w:val="110"/>
          <w:sz w:val="28"/>
          <w:szCs w:val="28"/>
        </w:rPr>
        <w:t>РЕГЛАМЕНТ</w:t>
      </w:r>
    </w:p>
    <w:p w:rsidR="005F2685" w:rsidRPr="005F2685" w:rsidRDefault="005F2685" w:rsidP="005F2685">
      <w:pPr>
        <w:spacing w:before="12" w:line="254" w:lineRule="auto"/>
        <w:ind w:left="122" w:right="138" w:firstLine="7"/>
        <w:jc w:val="center"/>
        <w:rPr>
          <w:b/>
          <w:sz w:val="28"/>
          <w:szCs w:val="28"/>
        </w:rPr>
      </w:pPr>
      <w:r w:rsidRPr="005F2685">
        <w:rPr>
          <w:b/>
          <w:w w:val="105"/>
          <w:sz w:val="28"/>
          <w:szCs w:val="28"/>
        </w:rPr>
        <w:t>межведомственной антинаркотической</w:t>
      </w:r>
      <w:r w:rsidRPr="005F2685">
        <w:rPr>
          <w:b/>
          <w:spacing w:val="40"/>
          <w:w w:val="105"/>
          <w:sz w:val="28"/>
          <w:szCs w:val="28"/>
        </w:rPr>
        <w:t xml:space="preserve"> </w:t>
      </w:r>
      <w:r w:rsidRPr="005F2685">
        <w:rPr>
          <w:b/>
          <w:w w:val="105"/>
          <w:sz w:val="28"/>
          <w:szCs w:val="28"/>
        </w:rPr>
        <w:t>комиссии</w:t>
      </w:r>
      <w:r w:rsidRPr="005F2685">
        <w:rPr>
          <w:b/>
          <w:spacing w:val="40"/>
          <w:w w:val="105"/>
          <w:sz w:val="28"/>
          <w:szCs w:val="28"/>
        </w:rPr>
        <w:t xml:space="preserve"> </w:t>
      </w:r>
      <w:r w:rsidR="0044759F">
        <w:rPr>
          <w:b/>
          <w:w w:val="105"/>
          <w:sz w:val="28"/>
          <w:szCs w:val="28"/>
        </w:rPr>
        <w:t>муниципального</w:t>
      </w:r>
      <w:r w:rsidRPr="005F2685">
        <w:rPr>
          <w:b/>
          <w:spacing w:val="40"/>
          <w:w w:val="105"/>
          <w:sz w:val="28"/>
          <w:szCs w:val="28"/>
        </w:rPr>
        <w:t xml:space="preserve"> </w:t>
      </w:r>
      <w:r w:rsidR="0044759F">
        <w:rPr>
          <w:b/>
          <w:w w:val="105"/>
          <w:sz w:val="28"/>
          <w:szCs w:val="28"/>
        </w:rPr>
        <w:t>образования</w:t>
      </w:r>
      <w:r w:rsidRPr="005F2685">
        <w:rPr>
          <w:b/>
          <w:w w:val="105"/>
          <w:sz w:val="28"/>
          <w:szCs w:val="28"/>
        </w:rPr>
        <w:t xml:space="preserve"> </w:t>
      </w:r>
      <w:proofErr w:type="spellStart"/>
      <w:r w:rsidRPr="005F2685">
        <w:rPr>
          <w:b/>
          <w:w w:val="105"/>
          <w:sz w:val="28"/>
          <w:szCs w:val="28"/>
        </w:rPr>
        <w:t>Станично</w:t>
      </w:r>
      <w:proofErr w:type="spellEnd"/>
      <w:r w:rsidRPr="005F2685">
        <w:rPr>
          <w:b/>
          <w:w w:val="105"/>
          <w:sz w:val="28"/>
          <w:szCs w:val="28"/>
        </w:rPr>
        <w:t>-Луганский</w:t>
      </w:r>
      <w:r w:rsidRPr="005F2685">
        <w:rPr>
          <w:b/>
          <w:spacing w:val="40"/>
          <w:w w:val="105"/>
          <w:sz w:val="28"/>
          <w:szCs w:val="28"/>
        </w:rPr>
        <w:t xml:space="preserve"> </w:t>
      </w:r>
      <w:r w:rsidRPr="005F2685">
        <w:rPr>
          <w:b/>
          <w:w w:val="105"/>
          <w:sz w:val="28"/>
          <w:szCs w:val="28"/>
        </w:rPr>
        <w:t>муниципальный</w:t>
      </w:r>
      <w:r w:rsidRPr="005F2685">
        <w:rPr>
          <w:b/>
          <w:spacing w:val="40"/>
          <w:w w:val="105"/>
          <w:sz w:val="28"/>
          <w:szCs w:val="28"/>
        </w:rPr>
        <w:t xml:space="preserve"> </w:t>
      </w:r>
      <w:r w:rsidRPr="005F2685">
        <w:rPr>
          <w:b/>
          <w:w w:val="105"/>
          <w:sz w:val="28"/>
          <w:szCs w:val="28"/>
        </w:rPr>
        <w:t>округ Луганской Народной</w:t>
      </w:r>
      <w:r w:rsidRPr="005F2685">
        <w:rPr>
          <w:b/>
          <w:spacing w:val="40"/>
          <w:w w:val="105"/>
          <w:sz w:val="28"/>
          <w:szCs w:val="28"/>
        </w:rPr>
        <w:t xml:space="preserve"> </w:t>
      </w:r>
      <w:r w:rsidRPr="005F2685">
        <w:rPr>
          <w:b/>
          <w:w w:val="105"/>
          <w:sz w:val="28"/>
          <w:szCs w:val="28"/>
        </w:rPr>
        <w:t>Республики</w:t>
      </w:r>
    </w:p>
    <w:p w:rsidR="005F2685" w:rsidRPr="00162F6E" w:rsidRDefault="005F2685" w:rsidP="005F2685">
      <w:pPr>
        <w:pStyle w:val="a3"/>
        <w:spacing w:before="2"/>
        <w:rPr>
          <w:sz w:val="28"/>
          <w:szCs w:val="28"/>
        </w:rPr>
      </w:pPr>
    </w:p>
    <w:p w:rsidR="005F2685" w:rsidRPr="005F039E" w:rsidRDefault="005F2685" w:rsidP="00180858">
      <w:pPr>
        <w:spacing w:before="1"/>
        <w:ind w:left="3604"/>
        <w:rPr>
          <w:sz w:val="28"/>
          <w:szCs w:val="28"/>
        </w:rPr>
      </w:pPr>
      <w:r w:rsidRPr="005F039E">
        <w:rPr>
          <w:sz w:val="28"/>
          <w:szCs w:val="28"/>
        </w:rPr>
        <w:t>1.</w:t>
      </w:r>
      <w:r w:rsidRPr="005F039E">
        <w:rPr>
          <w:spacing w:val="8"/>
          <w:sz w:val="28"/>
          <w:szCs w:val="28"/>
        </w:rPr>
        <w:t xml:space="preserve"> </w:t>
      </w:r>
      <w:r w:rsidRPr="005F039E">
        <w:rPr>
          <w:sz w:val="28"/>
          <w:szCs w:val="28"/>
        </w:rPr>
        <w:t>Общие</w:t>
      </w:r>
      <w:r w:rsidRPr="005F039E">
        <w:rPr>
          <w:spacing w:val="28"/>
          <w:sz w:val="28"/>
          <w:szCs w:val="28"/>
        </w:rPr>
        <w:t xml:space="preserve"> </w:t>
      </w:r>
      <w:r w:rsidRPr="005F039E">
        <w:rPr>
          <w:spacing w:val="-2"/>
          <w:sz w:val="28"/>
          <w:szCs w:val="28"/>
        </w:rPr>
        <w:t>положения</w:t>
      </w:r>
    </w:p>
    <w:p w:rsidR="005F2685" w:rsidRPr="005F039E" w:rsidRDefault="005F2685" w:rsidP="005F2685">
      <w:pPr>
        <w:pStyle w:val="a3"/>
        <w:spacing w:before="12"/>
        <w:rPr>
          <w:sz w:val="28"/>
          <w:szCs w:val="28"/>
        </w:rPr>
      </w:pPr>
    </w:p>
    <w:p w:rsidR="005F2685" w:rsidRDefault="005F2685" w:rsidP="00203411">
      <w:pPr>
        <w:ind w:right="-14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Настоящий Регламент разработан в соответствии с Указом Президента Российской Федерации от 18.10.2007 г. №</w:t>
      </w:r>
      <w:r w:rsidR="00FD01C4">
        <w:rPr>
          <w:sz w:val="28"/>
          <w:szCs w:val="28"/>
        </w:rPr>
        <w:t xml:space="preserve">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="00FD01C4">
        <w:rPr>
          <w:sz w:val="28"/>
          <w:szCs w:val="28"/>
        </w:rPr>
        <w:t>прекурсоров</w:t>
      </w:r>
      <w:proofErr w:type="spellEnd"/>
      <w:r w:rsidR="00FD01C4">
        <w:rPr>
          <w:sz w:val="28"/>
          <w:szCs w:val="28"/>
        </w:rPr>
        <w:t xml:space="preserve">» и Регламентом антинаркотической комиссии в субъекте Российской Федерации, утвержденным председателем Государственного антинаркотического комитета 02.06.2021 г. № </w:t>
      </w:r>
      <w:r w:rsidR="00FD01C4" w:rsidRPr="00162F6E">
        <w:rPr>
          <w:sz w:val="28"/>
          <w:szCs w:val="28"/>
        </w:rPr>
        <w:t>8/6</w:t>
      </w:r>
      <w:r w:rsidR="00FD01C4">
        <w:rPr>
          <w:sz w:val="28"/>
          <w:szCs w:val="28"/>
        </w:rPr>
        <w:t xml:space="preserve">-6192 и устанавливает общие правила организации деятельности межведомственной антинаркотической комиссии </w:t>
      </w:r>
      <w:r w:rsidR="0044759F">
        <w:rPr>
          <w:sz w:val="28"/>
          <w:szCs w:val="28"/>
        </w:rPr>
        <w:t>муниципального образования</w:t>
      </w:r>
      <w:r w:rsidR="00FD01C4">
        <w:rPr>
          <w:sz w:val="28"/>
          <w:szCs w:val="28"/>
        </w:rPr>
        <w:t xml:space="preserve"> </w:t>
      </w:r>
      <w:proofErr w:type="spellStart"/>
      <w:r w:rsidR="00FD01C4">
        <w:rPr>
          <w:sz w:val="28"/>
          <w:szCs w:val="28"/>
        </w:rPr>
        <w:t>Станично</w:t>
      </w:r>
      <w:proofErr w:type="spellEnd"/>
      <w:r w:rsidR="00FD01C4">
        <w:rPr>
          <w:sz w:val="28"/>
          <w:szCs w:val="28"/>
        </w:rPr>
        <w:t>-Луганский муниципальный округ Луганской</w:t>
      </w:r>
      <w:proofErr w:type="gramEnd"/>
      <w:r w:rsidR="00FD01C4">
        <w:rPr>
          <w:sz w:val="28"/>
          <w:szCs w:val="28"/>
        </w:rPr>
        <w:t xml:space="preserve"> Народной Республики (далее – Комиссия</w:t>
      </w:r>
      <w:r w:rsidR="00FD01C4" w:rsidRPr="00162F6E">
        <w:rPr>
          <w:sz w:val="28"/>
          <w:szCs w:val="28"/>
        </w:rPr>
        <w:t>)</w:t>
      </w:r>
      <w:r w:rsidR="00FD01C4">
        <w:rPr>
          <w:sz w:val="28"/>
          <w:szCs w:val="28"/>
        </w:rPr>
        <w:t xml:space="preserve"> по реализации ее полномочий, закрепленных в Положении о межведомственной антинаркотической комиссии </w:t>
      </w:r>
      <w:r w:rsidR="0044759F">
        <w:rPr>
          <w:sz w:val="28"/>
          <w:szCs w:val="28"/>
        </w:rPr>
        <w:t>муниципального образования</w:t>
      </w:r>
      <w:r w:rsidR="00FD01C4">
        <w:rPr>
          <w:sz w:val="28"/>
          <w:szCs w:val="28"/>
        </w:rPr>
        <w:t xml:space="preserve"> </w:t>
      </w:r>
      <w:proofErr w:type="spellStart"/>
      <w:r w:rsidR="00FD01C4">
        <w:rPr>
          <w:sz w:val="28"/>
          <w:szCs w:val="28"/>
        </w:rPr>
        <w:t>Станично</w:t>
      </w:r>
      <w:proofErr w:type="spellEnd"/>
      <w:r w:rsidR="00FD01C4">
        <w:rPr>
          <w:sz w:val="28"/>
          <w:szCs w:val="28"/>
        </w:rPr>
        <w:t>-Луганский муниципальный округ Луганской Народной Республики.</w:t>
      </w:r>
    </w:p>
    <w:p w:rsidR="00203411" w:rsidRDefault="00203411" w:rsidP="00203411">
      <w:pPr>
        <w:ind w:right="-143" w:firstLine="720"/>
        <w:jc w:val="both"/>
        <w:rPr>
          <w:sz w:val="28"/>
          <w:szCs w:val="28"/>
        </w:rPr>
      </w:pPr>
    </w:p>
    <w:p w:rsidR="00203411" w:rsidRPr="005F039E" w:rsidRDefault="00203411" w:rsidP="00203411">
      <w:pPr>
        <w:tabs>
          <w:tab w:val="left" w:pos="2222"/>
        </w:tabs>
        <w:ind w:left="1059"/>
        <w:jc w:val="center"/>
        <w:rPr>
          <w:sz w:val="28"/>
          <w:szCs w:val="28"/>
        </w:rPr>
      </w:pPr>
      <w:r w:rsidRPr="005F039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F039E">
        <w:rPr>
          <w:sz w:val="28"/>
          <w:szCs w:val="28"/>
        </w:rPr>
        <w:t>Полномочия</w:t>
      </w:r>
      <w:r w:rsidRPr="005F039E">
        <w:rPr>
          <w:spacing w:val="48"/>
          <w:sz w:val="28"/>
          <w:szCs w:val="28"/>
        </w:rPr>
        <w:t xml:space="preserve"> </w:t>
      </w:r>
      <w:r w:rsidRPr="005F039E">
        <w:rPr>
          <w:sz w:val="28"/>
          <w:szCs w:val="28"/>
        </w:rPr>
        <w:t>председатель</w:t>
      </w:r>
      <w:r w:rsidRPr="005F039E">
        <w:rPr>
          <w:spacing w:val="45"/>
          <w:sz w:val="28"/>
          <w:szCs w:val="28"/>
        </w:rPr>
        <w:t xml:space="preserve"> </w:t>
      </w:r>
      <w:r w:rsidRPr="005F039E">
        <w:rPr>
          <w:color w:val="1C000C"/>
          <w:sz w:val="28"/>
          <w:szCs w:val="28"/>
        </w:rPr>
        <w:t>и</w:t>
      </w:r>
      <w:r w:rsidRPr="005F039E">
        <w:rPr>
          <w:color w:val="1C000C"/>
          <w:spacing w:val="29"/>
          <w:sz w:val="28"/>
          <w:szCs w:val="28"/>
        </w:rPr>
        <w:t xml:space="preserve"> </w:t>
      </w:r>
      <w:r w:rsidRPr="005F039E">
        <w:rPr>
          <w:sz w:val="28"/>
          <w:szCs w:val="28"/>
        </w:rPr>
        <w:t>членов</w:t>
      </w:r>
      <w:r w:rsidRPr="005F039E">
        <w:rPr>
          <w:spacing w:val="25"/>
          <w:sz w:val="28"/>
          <w:szCs w:val="28"/>
        </w:rPr>
        <w:t xml:space="preserve"> </w:t>
      </w:r>
      <w:r w:rsidRPr="005F039E">
        <w:rPr>
          <w:spacing w:val="-2"/>
          <w:sz w:val="28"/>
          <w:szCs w:val="28"/>
        </w:rPr>
        <w:t>Комиссии</w:t>
      </w:r>
    </w:p>
    <w:p w:rsidR="00203411" w:rsidRPr="005F039E" w:rsidRDefault="00203411" w:rsidP="00203411">
      <w:pPr>
        <w:pStyle w:val="a3"/>
        <w:spacing w:before="27"/>
        <w:jc w:val="center"/>
        <w:rPr>
          <w:sz w:val="28"/>
          <w:szCs w:val="28"/>
        </w:rPr>
      </w:pPr>
    </w:p>
    <w:p w:rsidR="00203411" w:rsidRDefault="00203411" w:rsidP="00203411">
      <w:pPr>
        <w:ind w:right="-143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Председатель Комиссии осуществляет руководство ее деятельности:</w:t>
      </w:r>
    </w:p>
    <w:p w:rsidR="00203411" w:rsidRDefault="00203411" w:rsidP="00203411">
      <w:pPr>
        <w:ind w:right="-143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утверждает персональный состав Комиссии;</w:t>
      </w:r>
    </w:p>
    <w:p w:rsidR="00203411" w:rsidRDefault="00203411" w:rsidP="00203411">
      <w:pPr>
        <w:ind w:right="-143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утверждает план заседаний Комиссии;</w:t>
      </w:r>
    </w:p>
    <w:p w:rsidR="00203411" w:rsidRDefault="00203411" w:rsidP="00203411">
      <w:pPr>
        <w:ind w:right="-141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дает поручения членам Комиссии по вопросам, отнесенным к компетенции Комиссии;</w:t>
      </w:r>
    </w:p>
    <w:p w:rsidR="00203411" w:rsidRDefault="00203411" w:rsidP="00203411">
      <w:pPr>
        <w:ind w:right="-143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ведет заседания Комиссии;</w:t>
      </w:r>
    </w:p>
    <w:p w:rsidR="00203411" w:rsidRDefault="00203411" w:rsidP="00203411">
      <w:pPr>
        <w:ind w:right="-143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подписывает протоколы заседаний Комиссии;</w:t>
      </w:r>
    </w:p>
    <w:p w:rsidR="00203411" w:rsidRDefault="00203411" w:rsidP="00203411">
      <w:pPr>
        <w:ind w:right="-143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решения, связанные с деятельностью Комиссии;</w:t>
      </w:r>
    </w:p>
    <w:p w:rsidR="00203411" w:rsidRDefault="00203411" w:rsidP="00203411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Комиссию по вопросам, отнесенным к ее компетенции.</w:t>
      </w:r>
    </w:p>
    <w:p w:rsidR="00203411" w:rsidRDefault="00036FAA" w:rsidP="00036FAA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 xml:space="preserve">Председатель Комиссии по итогам года, не позднее 1 февраля года, следующего за отчетным, информирует председателя антинаркотической </w:t>
      </w:r>
      <w:r>
        <w:rPr>
          <w:sz w:val="28"/>
          <w:szCs w:val="28"/>
        </w:rPr>
        <w:lastRenderedPageBreak/>
        <w:t xml:space="preserve">комиссии Луганской Народной Республики о результатах деятельности Комиссии, а также подготавливает в его адрес предложения по улучшению </w:t>
      </w:r>
      <w:proofErr w:type="spellStart"/>
      <w:r>
        <w:rPr>
          <w:sz w:val="28"/>
          <w:szCs w:val="28"/>
        </w:rPr>
        <w:t>наркоситуации</w:t>
      </w:r>
      <w:proofErr w:type="spellEnd"/>
      <w:r>
        <w:rPr>
          <w:sz w:val="28"/>
          <w:szCs w:val="28"/>
        </w:rPr>
        <w:t>.</w:t>
      </w:r>
      <w:proofErr w:type="gramEnd"/>
    </w:p>
    <w:p w:rsidR="00BE6208" w:rsidRDefault="00BE6208" w:rsidP="00BE6208">
      <w:pPr>
        <w:ind w:right="-141" w:firstLine="709"/>
        <w:jc w:val="both"/>
        <w:rPr>
          <w:sz w:val="28"/>
        </w:rPr>
      </w:pPr>
      <w:r>
        <w:rPr>
          <w:sz w:val="28"/>
          <w:szCs w:val="28"/>
        </w:rPr>
        <w:t xml:space="preserve">2.3. </w:t>
      </w:r>
      <w:proofErr w:type="gramStart"/>
      <w:r>
        <w:rPr>
          <w:sz w:val="28"/>
          <w:szCs w:val="28"/>
        </w:rPr>
        <w:t>Заместитель председателя Комиссии, по решению председателя Комиссии дает поручения в пределах своей компетенции, представляет Комиссию во взаимоотношениях с районными (межрайонными</w:t>
      </w:r>
      <w:r w:rsidRPr="005F039E">
        <w:rPr>
          <w:sz w:val="28"/>
        </w:rPr>
        <w:t>)</w:t>
      </w:r>
      <w:r>
        <w:rPr>
          <w:sz w:val="28"/>
        </w:rPr>
        <w:t xml:space="preserve"> подразделениями территориальных органов, федеральных органов исполнительной власти осуществляющих деятельность на территории муниципального округа муниципальное образование </w:t>
      </w:r>
      <w:proofErr w:type="spellStart"/>
      <w:r>
        <w:rPr>
          <w:sz w:val="28"/>
        </w:rPr>
        <w:t>Станично</w:t>
      </w:r>
      <w:proofErr w:type="spellEnd"/>
      <w:r>
        <w:rPr>
          <w:sz w:val="28"/>
        </w:rPr>
        <w:t xml:space="preserve">-Луганский муниципальный округ Луганской Народной Республики (далее – </w:t>
      </w:r>
      <w:proofErr w:type="spellStart"/>
      <w:r>
        <w:rPr>
          <w:sz w:val="28"/>
        </w:rPr>
        <w:t>Станично</w:t>
      </w:r>
      <w:proofErr w:type="spellEnd"/>
      <w:r>
        <w:rPr>
          <w:sz w:val="28"/>
        </w:rPr>
        <w:t>-Луганский муниципальный округ</w:t>
      </w:r>
      <w:r w:rsidRPr="005F039E">
        <w:rPr>
          <w:sz w:val="28"/>
        </w:rPr>
        <w:t>)</w:t>
      </w:r>
      <w:r>
        <w:rPr>
          <w:sz w:val="28"/>
        </w:rPr>
        <w:t>, исполнительными органами, органами местного самоуправления (далее – ТО ФОИВ, ИО, ОМСУ</w:t>
      </w:r>
      <w:r w:rsidRPr="005F039E">
        <w:rPr>
          <w:sz w:val="28"/>
        </w:rPr>
        <w:t>)</w:t>
      </w:r>
      <w:r>
        <w:rPr>
          <w:sz w:val="28"/>
        </w:rPr>
        <w:t>, а также общественными объединениями и</w:t>
      </w:r>
      <w:proofErr w:type="gramEnd"/>
      <w:r>
        <w:rPr>
          <w:sz w:val="28"/>
        </w:rPr>
        <w:t xml:space="preserve"> организациями.</w:t>
      </w:r>
    </w:p>
    <w:p w:rsidR="00BE6208" w:rsidRDefault="00BE6208" w:rsidP="00BE6208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Члены Комиссии имеют право:</w:t>
      </w:r>
    </w:p>
    <w:p w:rsidR="00BE6208" w:rsidRDefault="003E53E4" w:rsidP="00BE6208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E6208">
        <w:rPr>
          <w:sz w:val="28"/>
          <w:szCs w:val="28"/>
        </w:rPr>
        <w:t>накомиться с документами и материалами Комиссии, не</w:t>
      </w:r>
      <w:r>
        <w:rPr>
          <w:sz w:val="28"/>
          <w:szCs w:val="28"/>
        </w:rPr>
        <w:t>посредственно касающимися деятельности Комиссии;</w:t>
      </w:r>
    </w:p>
    <w:p w:rsidR="003E53E4" w:rsidRDefault="003E53E4" w:rsidP="00BE6208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3E53E4" w:rsidRDefault="003E53E4" w:rsidP="00BE6208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голосовать на заседаниях Комиссии;</w:t>
      </w:r>
    </w:p>
    <w:p w:rsidR="003E53E4" w:rsidRDefault="003E53E4" w:rsidP="00BE6208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по согласованию с председателем Комиссии в установленном порядке сотрудников и специалистов других организаций к аналитической и иной работе, связанной с деятельностью Комиссии;</w:t>
      </w:r>
    </w:p>
    <w:p w:rsidR="003E53E4" w:rsidRDefault="003E53E4" w:rsidP="00BE6208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излагать в случае несогласия с решением Комиссии в письменной форме особое мнение.</w:t>
      </w:r>
    </w:p>
    <w:p w:rsidR="003E53E4" w:rsidRDefault="003E53E4" w:rsidP="00BE6208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обладают равными правами при подготовке и обсуждении рассматриваемых на заседании вопросов.</w:t>
      </w:r>
    </w:p>
    <w:p w:rsidR="003E53E4" w:rsidRDefault="003E53E4" w:rsidP="00BE6208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не вправе делегировать свои полномочия иным лицам.</w:t>
      </w:r>
    </w:p>
    <w:p w:rsidR="003E53E4" w:rsidRDefault="003E53E4" w:rsidP="00BE6208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Члены Комиссии обязаны:</w:t>
      </w:r>
    </w:p>
    <w:p w:rsidR="003E53E4" w:rsidRDefault="0090739A" w:rsidP="00BE6208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E53E4">
        <w:rPr>
          <w:sz w:val="28"/>
          <w:szCs w:val="28"/>
        </w:rPr>
        <w:t>рганизовать подготовку вопросов, выносимых на рассмотрение Комиссии в соответствии с планом заседаний Комиссии,</w:t>
      </w:r>
      <w:r>
        <w:rPr>
          <w:sz w:val="28"/>
          <w:szCs w:val="28"/>
        </w:rPr>
        <w:t xml:space="preserve"> решениями Комиссии, председателя Комиссии или по предложениям членов Комиссии, утвержденным протокольным решением;</w:t>
      </w:r>
    </w:p>
    <w:p w:rsidR="0090739A" w:rsidRDefault="0090739A" w:rsidP="00BE6208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присутствовать на заседаниях Комиссии. В случае невозможности присутствия члена Комиссии на заседании он обязан не позднее, чем за 3 дня до даты проведения заседания известить об этом председателя Комиссии. Лицо, исполняющее его обязанности по должности, после согласования с председателем Комиссии, может присутствовать на ее заседании с правом совещательного голоса;</w:t>
      </w:r>
    </w:p>
    <w:p w:rsidR="0090739A" w:rsidRDefault="0090739A" w:rsidP="00BE6208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в рамках своих должностных полномочий выполнение решений Комиссии.</w:t>
      </w:r>
    </w:p>
    <w:p w:rsidR="0090739A" w:rsidRDefault="0090739A" w:rsidP="00BE6208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Члены Комиссии несут персональную ответственность за исполнение соответствующих поручений, содержащихся в решениях К</w:t>
      </w:r>
      <w:r w:rsidR="009C372D">
        <w:rPr>
          <w:sz w:val="28"/>
          <w:szCs w:val="28"/>
        </w:rPr>
        <w:t>омиссии.</w:t>
      </w:r>
    </w:p>
    <w:p w:rsidR="009C372D" w:rsidRDefault="009C372D" w:rsidP="00BE6208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Для организационного обеспечения деятельности Комиссии определяется должностное лицо, ответственное за организацию этой работы </w:t>
      </w:r>
      <w:r>
        <w:rPr>
          <w:sz w:val="28"/>
          <w:szCs w:val="28"/>
        </w:rPr>
        <w:lastRenderedPageBreak/>
        <w:t>(далее – секретарь Комиссии</w:t>
      </w:r>
      <w:r w:rsidRPr="00971DEA">
        <w:rPr>
          <w:sz w:val="28"/>
          <w:szCs w:val="28"/>
        </w:rPr>
        <w:t>).</w:t>
      </w:r>
    </w:p>
    <w:p w:rsidR="009C372D" w:rsidRDefault="009C372D" w:rsidP="00BE6208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Председатель Комиссии, определяет полномочия секретаря Комиссии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9C372D" w:rsidRDefault="009C372D" w:rsidP="00BE6208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информационно-аналитическому обеспечению деятельности Комиссии;</w:t>
      </w:r>
    </w:p>
    <w:p w:rsidR="009C372D" w:rsidRDefault="009C372D" w:rsidP="00BE6208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обеспечению взаимодействия Комиссии с антинаркотической комиссией Луганской Народной Республики, ТО ФОИВ, ИО, ОМСУ, общественными объединениями и организациями, а также средствами массовой информации;</w:t>
      </w:r>
    </w:p>
    <w:p w:rsidR="009C372D" w:rsidRDefault="009C372D" w:rsidP="00BE6208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исполнения решений антинаркотической комиссии Луганской Народной Республики.</w:t>
      </w:r>
    </w:p>
    <w:p w:rsidR="009C372D" w:rsidRDefault="009D18E8" w:rsidP="00BE6208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подчиняется непосредственно председателю Комиссии.</w:t>
      </w:r>
    </w:p>
    <w:p w:rsidR="009D18E8" w:rsidRDefault="009D18E8" w:rsidP="00BE6208">
      <w:pPr>
        <w:ind w:right="-141" w:firstLine="709"/>
        <w:jc w:val="both"/>
        <w:rPr>
          <w:sz w:val="28"/>
          <w:szCs w:val="28"/>
        </w:rPr>
      </w:pPr>
    </w:p>
    <w:p w:rsidR="009D18E8" w:rsidRDefault="000076F7" w:rsidP="000076F7">
      <w:pPr>
        <w:pStyle w:val="a5"/>
        <w:tabs>
          <w:tab w:val="left" w:pos="2146"/>
        </w:tabs>
        <w:ind w:left="1419" w:firstLine="0"/>
        <w:jc w:val="center"/>
        <w:rPr>
          <w:spacing w:val="-2"/>
          <w:sz w:val="28"/>
        </w:rPr>
      </w:pPr>
      <w:r>
        <w:rPr>
          <w:spacing w:val="-2"/>
          <w:sz w:val="28"/>
        </w:rPr>
        <w:t xml:space="preserve">3. </w:t>
      </w:r>
      <w:r w:rsidR="009D18E8" w:rsidRPr="00BA4F63">
        <w:rPr>
          <w:spacing w:val="-2"/>
          <w:sz w:val="28"/>
        </w:rPr>
        <w:t>Планирование</w:t>
      </w:r>
      <w:r w:rsidR="009D18E8" w:rsidRPr="00BA4F63">
        <w:rPr>
          <w:spacing w:val="24"/>
          <w:sz w:val="28"/>
        </w:rPr>
        <w:t xml:space="preserve"> </w:t>
      </w:r>
      <w:r w:rsidR="009D18E8" w:rsidRPr="00BA4F63">
        <w:rPr>
          <w:spacing w:val="-2"/>
          <w:sz w:val="28"/>
        </w:rPr>
        <w:t>и</w:t>
      </w:r>
      <w:r w:rsidR="009D18E8" w:rsidRPr="00BA4F63">
        <w:rPr>
          <w:spacing w:val="-13"/>
          <w:sz w:val="28"/>
        </w:rPr>
        <w:t xml:space="preserve"> </w:t>
      </w:r>
      <w:r w:rsidR="009D18E8" w:rsidRPr="00BA4F63">
        <w:rPr>
          <w:spacing w:val="-2"/>
          <w:sz w:val="28"/>
        </w:rPr>
        <w:t>организация</w:t>
      </w:r>
      <w:r w:rsidR="009D18E8" w:rsidRPr="00BA4F63">
        <w:rPr>
          <w:spacing w:val="22"/>
          <w:sz w:val="28"/>
        </w:rPr>
        <w:t xml:space="preserve"> </w:t>
      </w:r>
      <w:r w:rsidR="009D18E8" w:rsidRPr="00BA4F63">
        <w:rPr>
          <w:spacing w:val="-2"/>
          <w:sz w:val="28"/>
        </w:rPr>
        <w:t>работы</w:t>
      </w:r>
      <w:r w:rsidR="009D18E8" w:rsidRPr="00BA4F63">
        <w:rPr>
          <w:spacing w:val="-3"/>
          <w:sz w:val="28"/>
        </w:rPr>
        <w:t xml:space="preserve"> </w:t>
      </w:r>
      <w:r w:rsidR="009D18E8" w:rsidRPr="00BA4F63">
        <w:rPr>
          <w:spacing w:val="-2"/>
          <w:sz w:val="28"/>
        </w:rPr>
        <w:t>Комиссии</w:t>
      </w:r>
    </w:p>
    <w:p w:rsidR="000076F7" w:rsidRPr="00BA4F63" w:rsidRDefault="000076F7" w:rsidP="000076F7">
      <w:pPr>
        <w:pStyle w:val="a5"/>
        <w:tabs>
          <w:tab w:val="left" w:pos="2146"/>
        </w:tabs>
        <w:ind w:left="1419" w:firstLine="0"/>
        <w:jc w:val="center"/>
        <w:rPr>
          <w:sz w:val="28"/>
        </w:rPr>
      </w:pPr>
    </w:p>
    <w:p w:rsidR="009D18E8" w:rsidRDefault="009D18E8" w:rsidP="00BE6208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Заседание Комиссии проводятся в соответствии с планом. План утверждается председателем Комиссии и составляется на один год.</w:t>
      </w:r>
    </w:p>
    <w:p w:rsidR="009D18E8" w:rsidRDefault="009D18E8" w:rsidP="00BE6208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План заседаний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вопроса.</w:t>
      </w:r>
    </w:p>
    <w:p w:rsidR="000076F7" w:rsidRDefault="000076F7" w:rsidP="00BE6208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Заседание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0076F7" w:rsidRDefault="000076F7" w:rsidP="00BE6208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В случае проведения выездных заседаний Комиссии указывается место проведения заседания.</w:t>
      </w:r>
    </w:p>
    <w:p w:rsidR="000076F7" w:rsidRDefault="000076F7" w:rsidP="00BE6208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Предложения в план заседаний Комиссии вносятся в письменной форме членами Комиссии секретарю Комиссии не позднее, чем за два месяца до начала планируемого периода либо в сроки, определенные председателем Комиссии.</w:t>
      </w:r>
    </w:p>
    <w:p w:rsidR="000076F7" w:rsidRDefault="000076F7" w:rsidP="00BE6208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должны содержать:</w:t>
      </w:r>
    </w:p>
    <w:p w:rsidR="000076F7" w:rsidRDefault="000076F7" w:rsidP="00BE6208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вопроса и краткое обоснование необходимости его рассмотрения на заседании Комиссии;</w:t>
      </w:r>
    </w:p>
    <w:p w:rsidR="000076F7" w:rsidRDefault="000076F7" w:rsidP="00BE6208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вариант предлагаемого решения;</w:t>
      </w:r>
    </w:p>
    <w:p w:rsidR="000076F7" w:rsidRDefault="000076F7" w:rsidP="00BE6208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органа, ответственного за подготовку вопроса;</w:t>
      </w:r>
    </w:p>
    <w:p w:rsidR="000076F7" w:rsidRDefault="000076F7" w:rsidP="00BE6208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соисполнителей;</w:t>
      </w:r>
    </w:p>
    <w:p w:rsidR="000076F7" w:rsidRDefault="000076F7" w:rsidP="00BE6208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рассмотрения на заседании Комиссии</w:t>
      </w:r>
      <w:r w:rsidR="000341F8">
        <w:rPr>
          <w:sz w:val="28"/>
          <w:szCs w:val="28"/>
        </w:rPr>
        <w:t xml:space="preserve"> и при необходимости место проведения заседания Комиссии.</w:t>
      </w:r>
    </w:p>
    <w:p w:rsidR="000341F8" w:rsidRDefault="000341F8" w:rsidP="00BE6208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в проект плана предлагается вопрос, решение которого не относится к компетенции предлагающего его органа, инициатору необходимо провести процедуру согласования предложения с органом, в пределы компетенции которого входит предлагаемый к рассмотрению вопрос.</w:t>
      </w:r>
    </w:p>
    <w:p w:rsidR="000341F8" w:rsidRDefault="000341F8" w:rsidP="00BE6208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предложения могут направляться секретарем Комиссии для дополнительной проработки членами Комиссии. Мнения членов Комиссии и другие материалы по внесенным предложениям должны быть представлены не позднее одного месяца со дня получения предложений, если иное не оговорено </w:t>
      </w:r>
      <w:r>
        <w:rPr>
          <w:sz w:val="28"/>
          <w:szCs w:val="28"/>
        </w:rPr>
        <w:lastRenderedPageBreak/>
        <w:t>в сопроводительном документе.</w:t>
      </w:r>
    </w:p>
    <w:p w:rsidR="000341F8" w:rsidRDefault="000341F8" w:rsidP="00BE6208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На основе предложений, поступивших секретарю Комиссии, формируется проект плана заседаний Комиссии на очередной период, который по согласованию с председателем Комиссии</w:t>
      </w:r>
      <w:r w:rsidR="00076EBD">
        <w:rPr>
          <w:sz w:val="28"/>
          <w:szCs w:val="28"/>
        </w:rPr>
        <w:t xml:space="preserve"> выносится для обсуждения на последнем в текущем году заседании Комиссии.</w:t>
      </w:r>
    </w:p>
    <w:p w:rsidR="00076EBD" w:rsidRDefault="00076EBD" w:rsidP="00BE6208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Копии утвержденного плана заседаний Комиссии рассылаются секретарем Комиссии членам Комиссии в течение семи рабочих дней после его утверждения, а также в аппарат антинаркотической комиссии Луганской Народной Республики.</w:t>
      </w:r>
    </w:p>
    <w:p w:rsidR="00076EBD" w:rsidRDefault="00076EBD" w:rsidP="00BE6208">
      <w:pPr>
        <w:ind w:right="-141" w:firstLine="709"/>
        <w:jc w:val="both"/>
        <w:rPr>
          <w:sz w:val="28"/>
        </w:rPr>
      </w:pPr>
      <w:r>
        <w:rPr>
          <w:sz w:val="28"/>
          <w:szCs w:val="28"/>
        </w:rPr>
        <w:t>В случае привлечения к подготовке материалов по вопросам, включенным в план заседаний Комиссии, должностных лиц и специалистов подразделений ТО ФОИВ, ИО, а также представителей общественных объединений и организаций (с их согласия</w:t>
      </w:r>
      <w:r>
        <w:rPr>
          <w:sz w:val="28"/>
        </w:rPr>
        <w:t>) копии утвержденного плана заседаний Комиссии направляются в адрес указанных органов и организаций.</w:t>
      </w:r>
    </w:p>
    <w:p w:rsidR="00076EBD" w:rsidRDefault="00076EBD" w:rsidP="00BE6208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Решение об изменении утвержденного плана в части перечня рассматриваемых вопросов, содержания вопроса и срока его рассмотрения принимается председателем Комиссии:</w:t>
      </w:r>
    </w:p>
    <w:p w:rsidR="00144942" w:rsidRDefault="00144942" w:rsidP="00BE6208">
      <w:pPr>
        <w:ind w:right="-141" w:firstLine="709"/>
        <w:jc w:val="both"/>
        <w:rPr>
          <w:sz w:val="28"/>
        </w:rPr>
      </w:pPr>
      <w:r>
        <w:rPr>
          <w:sz w:val="28"/>
          <w:szCs w:val="28"/>
        </w:rPr>
        <w:t>по мотивированному письменному предложению члена Комиссии (органа</w:t>
      </w:r>
      <w:r>
        <w:rPr>
          <w:sz w:val="28"/>
        </w:rPr>
        <w:t>), ответственного за подготовку вопроса;</w:t>
      </w:r>
    </w:p>
    <w:p w:rsidR="00144942" w:rsidRDefault="00144942" w:rsidP="00BE6208">
      <w:pPr>
        <w:ind w:right="-141" w:firstLine="709"/>
        <w:jc w:val="both"/>
        <w:rPr>
          <w:sz w:val="28"/>
        </w:rPr>
      </w:pPr>
      <w:r>
        <w:rPr>
          <w:sz w:val="28"/>
        </w:rPr>
        <w:t>по рекомендациям антинаркотической комиссии Луганской Народной Республики, касающимся рассмотрения Комиссией вопросов.</w:t>
      </w:r>
    </w:p>
    <w:p w:rsidR="00144942" w:rsidRDefault="00144942" w:rsidP="00BE6208">
      <w:pPr>
        <w:ind w:right="-141" w:firstLine="709"/>
        <w:jc w:val="both"/>
        <w:rPr>
          <w:sz w:val="28"/>
        </w:rPr>
      </w:pPr>
      <w:r>
        <w:rPr>
          <w:sz w:val="28"/>
        </w:rPr>
        <w:t>Копии измененного утвержденного плана заседаний Комиссии рассылаются секретарем Комиссии членам Комиссии в течение семи рабочих дней после его утверждения, также в аппарат антинаркотической комиссии Луганской Народной Республики.</w:t>
      </w:r>
    </w:p>
    <w:p w:rsidR="00144942" w:rsidRDefault="00144942" w:rsidP="00BE6208">
      <w:pPr>
        <w:ind w:right="-141" w:firstLine="709"/>
        <w:jc w:val="both"/>
        <w:rPr>
          <w:sz w:val="28"/>
        </w:rPr>
      </w:pPr>
      <w:r>
        <w:rPr>
          <w:sz w:val="28"/>
          <w:szCs w:val="28"/>
        </w:rPr>
        <w:t xml:space="preserve">3.9. </w:t>
      </w:r>
      <w:proofErr w:type="gramStart"/>
      <w:r>
        <w:rPr>
          <w:sz w:val="28"/>
          <w:szCs w:val="28"/>
        </w:rPr>
        <w:t>На заседаниях Комиссии рассмотрению подлежат не включенные в план вопросы о ходе реализации планов (муниципальных программ</w:t>
      </w:r>
      <w:r w:rsidRPr="00B503AE">
        <w:rPr>
          <w:sz w:val="28"/>
        </w:rPr>
        <w:t>)</w:t>
      </w:r>
      <w:r>
        <w:rPr>
          <w:sz w:val="28"/>
        </w:rPr>
        <w:t xml:space="preserve"> мероприятий, утвержденных Главой Администрации муниципального округа муниципальное образование </w:t>
      </w:r>
      <w:proofErr w:type="spellStart"/>
      <w:r>
        <w:rPr>
          <w:sz w:val="28"/>
        </w:rPr>
        <w:t>Станично</w:t>
      </w:r>
      <w:proofErr w:type="spellEnd"/>
      <w:r>
        <w:rPr>
          <w:sz w:val="28"/>
        </w:rPr>
        <w:t>-Луганский муниципальный округ Луганской Народной республики – по реализации Стратегии государственной антинаркотической политики Российской Федерации на уровне Станично-Луганского муниципального округа, о</w:t>
      </w:r>
      <w:r w:rsidR="00DB3E22">
        <w:rPr>
          <w:sz w:val="28"/>
        </w:rPr>
        <w:t xml:space="preserve"> результатах исполнения решений предыдущих заседаний Комиссии.</w:t>
      </w:r>
      <w:proofErr w:type="gramEnd"/>
      <w:r w:rsidR="00DB3E22">
        <w:rPr>
          <w:sz w:val="28"/>
        </w:rPr>
        <w:t xml:space="preserve"> Рассмотрение на заседаниях Комиссии других внеплановых вопросов осуществляется по решению председателя Комиссии.</w:t>
      </w:r>
    </w:p>
    <w:p w:rsidR="00DB3E22" w:rsidRDefault="00DB3E22" w:rsidP="00BE6208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Для подготовки вопросов, вносимых на рассмотрение Комиссии, а также их реализации решением председателя Комиссии могут создаваться рабочие группы Комиссии из числа членов Комиссии, представителей заинтересованных государственных органов, а также экспертов.</w:t>
      </w:r>
    </w:p>
    <w:p w:rsidR="00DB3E22" w:rsidRDefault="00DB3E22" w:rsidP="00BE6208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создания, организации деятельности и отчетности рабочих групп, а также назначения их руководителей устанавливается председателем Комиссии.</w:t>
      </w:r>
    </w:p>
    <w:p w:rsidR="00DB3E22" w:rsidRDefault="00DB3E22" w:rsidP="00BE6208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</w:t>
      </w:r>
      <w:r>
        <w:rPr>
          <w:sz w:val="28"/>
          <w:szCs w:val="28"/>
        </w:rPr>
        <w:lastRenderedPageBreak/>
        <w:t xml:space="preserve">заседаниях Комиссии, определяются председателем Комиссии в соответствии с законодательством о порядке освещения </w:t>
      </w:r>
      <w:r w:rsidR="002A3789">
        <w:rPr>
          <w:sz w:val="28"/>
          <w:szCs w:val="28"/>
        </w:rPr>
        <w:t>в средствах массовой информации деятельности органов государственной власти.</w:t>
      </w:r>
    </w:p>
    <w:p w:rsidR="002A3789" w:rsidRDefault="002A3789" w:rsidP="002A3789">
      <w:pPr>
        <w:pStyle w:val="a5"/>
        <w:tabs>
          <w:tab w:val="left" w:pos="2518"/>
        </w:tabs>
        <w:spacing w:before="311"/>
        <w:ind w:left="1419" w:firstLine="0"/>
        <w:jc w:val="center"/>
        <w:rPr>
          <w:spacing w:val="-2"/>
          <w:sz w:val="28"/>
        </w:rPr>
      </w:pPr>
      <w:r>
        <w:rPr>
          <w:sz w:val="28"/>
        </w:rPr>
        <w:t>4. Порядок</w:t>
      </w:r>
      <w:r>
        <w:rPr>
          <w:spacing w:val="-1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0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Комиссии</w:t>
      </w:r>
    </w:p>
    <w:p w:rsidR="00180858" w:rsidRDefault="00180858" w:rsidP="00A95DAF">
      <w:pPr>
        <w:tabs>
          <w:tab w:val="left" w:pos="1346"/>
        </w:tabs>
        <w:spacing w:before="3" w:line="242" w:lineRule="auto"/>
        <w:ind w:right="-141" w:firstLine="851"/>
        <w:jc w:val="both"/>
        <w:rPr>
          <w:sz w:val="28"/>
        </w:rPr>
      </w:pPr>
    </w:p>
    <w:p w:rsidR="00A95DAF" w:rsidRDefault="002A3789" w:rsidP="00180858">
      <w:pPr>
        <w:tabs>
          <w:tab w:val="left" w:pos="1346"/>
        </w:tabs>
        <w:spacing w:before="3" w:line="242" w:lineRule="auto"/>
        <w:ind w:right="-141" w:firstLine="709"/>
        <w:jc w:val="both"/>
        <w:rPr>
          <w:sz w:val="28"/>
        </w:rPr>
      </w:pPr>
      <w:r>
        <w:rPr>
          <w:sz w:val="28"/>
        </w:rPr>
        <w:t xml:space="preserve">4.1. Члены Комиссии, представители подразделений ТО ФОИВ, ИО, ОСМУ, на которых возложена подготовка соответствующих </w:t>
      </w:r>
      <w:r w:rsidR="00A95DAF">
        <w:rPr>
          <w:sz w:val="28"/>
        </w:rPr>
        <w:t xml:space="preserve">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предоставления материалов. </w:t>
      </w:r>
    </w:p>
    <w:p w:rsidR="00A95DAF" w:rsidRDefault="00A95DAF" w:rsidP="00180858">
      <w:pPr>
        <w:pStyle w:val="a5"/>
        <w:tabs>
          <w:tab w:val="left" w:pos="1342"/>
        </w:tabs>
        <w:ind w:left="0" w:right="-141" w:firstLine="709"/>
        <w:rPr>
          <w:sz w:val="28"/>
        </w:rPr>
      </w:pPr>
      <w:r>
        <w:rPr>
          <w:sz w:val="28"/>
        </w:rPr>
        <w:t xml:space="preserve">4.2. Секретарь Комиссии организует проведение заседаний Комиссии, информационно-аналитическое обеспечение деятельности Комиссии, а также оказывает организационную и методическую помощь представителям подразделений ТО ФОИВ, ИО, ОМСУ и организаций, в подготовке материалов к заседанию Комиссии. </w:t>
      </w:r>
    </w:p>
    <w:p w:rsidR="00A95DAF" w:rsidRDefault="00A95DAF" w:rsidP="00180858">
      <w:pPr>
        <w:tabs>
          <w:tab w:val="left" w:pos="1346"/>
        </w:tabs>
        <w:spacing w:before="3" w:line="242" w:lineRule="auto"/>
        <w:ind w:right="-141" w:firstLine="709"/>
        <w:jc w:val="both"/>
        <w:rPr>
          <w:sz w:val="28"/>
        </w:rPr>
      </w:pPr>
      <w:r>
        <w:rPr>
          <w:sz w:val="28"/>
        </w:rPr>
        <w:t>4.3. Проект повестки для заседания Комиссии уточняется в процессе подготовки к очередному заседанию</w:t>
      </w:r>
      <w:r w:rsidR="0086550E">
        <w:rPr>
          <w:sz w:val="28"/>
        </w:rPr>
        <w:t xml:space="preserve"> и представляется секретарем Комиссии на утверждение председателю Комиссии.</w:t>
      </w:r>
    </w:p>
    <w:p w:rsidR="0086550E" w:rsidRDefault="0086550E" w:rsidP="00180858">
      <w:pPr>
        <w:tabs>
          <w:tab w:val="left" w:pos="1346"/>
        </w:tabs>
        <w:spacing w:before="3" w:line="242" w:lineRule="auto"/>
        <w:ind w:right="-141" w:firstLine="709"/>
        <w:jc w:val="both"/>
        <w:rPr>
          <w:sz w:val="28"/>
        </w:rPr>
      </w:pPr>
      <w:r>
        <w:rPr>
          <w:sz w:val="28"/>
        </w:rPr>
        <w:t>4.4. Секретарю Комиссии не позднее, чем за десять дней до даты проведения заседания представляются следующие материалы:</w:t>
      </w:r>
    </w:p>
    <w:p w:rsidR="0086550E" w:rsidRDefault="0086550E" w:rsidP="00A95DAF">
      <w:pPr>
        <w:tabs>
          <w:tab w:val="left" w:pos="1346"/>
        </w:tabs>
        <w:spacing w:before="3" w:line="242" w:lineRule="auto"/>
        <w:ind w:right="-141" w:firstLine="851"/>
        <w:jc w:val="both"/>
        <w:rPr>
          <w:sz w:val="28"/>
        </w:rPr>
      </w:pPr>
      <w:r>
        <w:rPr>
          <w:sz w:val="28"/>
        </w:rPr>
        <w:t>аналитическая справка по рассматриваемому вопросу;</w:t>
      </w:r>
    </w:p>
    <w:p w:rsidR="0086550E" w:rsidRDefault="0086550E" w:rsidP="00A95DAF">
      <w:pPr>
        <w:tabs>
          <w:tab w:val="left" w:pos="1346"/>
        </w:tabs>
        <w:spacing w:before="3" w:line="242" w:lineRule="auto"/>
        <w:ind w:right="-141" w:firstLine="851"/>
        <w:jc w:val="both"/>
        <w:rPr>
          <w:sz w:val="28"/>
        </w:rPr>
      </w:pPr>
      <w:r>
        <w:rPr>
          <w:sz w:val="28"/>
        </w:rPr>
        <w:t>тезисы выступления основного докладчика;</w:t>
      </w:r>
    </w:p>
    <w:p w:rsidR="0086550E" w:rsidRDefault="0086550E" w:rsidP="00A95DAF">
      <w:pPr>
        <w:tabs>
          <w:tab w:val="left" w:pos="1346"/>
        </w:tabs>
        <w:spacing w:before="3" w:line="242" w:lineRule="auto"/>
        <w:ind w:right="-141" w:firstLine="851"/>
        <w:jc w:val="both"/>
        <w:rPr>
          <w:sz w:val="28"/>
        </w:rPr>
      </w:pPr>
      <w:r>
        <w:rPr>
          <w:sz w:val="28"/>
        </w:rPr>
        <w:t>тезисы выступлений содокладчиков;</w:t>
      </w:r>
    </w:p>
    <w:p w:rsidR="0086550E" w:rsidRDefault="0086550E" w:rsidP="00A95DAF">
      <w:pPr>
        <w:tabs>
          <w:tab w:val="left" w:pos="1346"/>
        </w:tabs>
        <w:spacing w:before="3" w:line="242" w:lineRule="auto"/>
        <w:ind w:right="-141" w:firstLine="851"/>
        <w:jc w:val="both"/>
        <w:rPr>
          <w:sz w:val="28"/>
        </w:rPr>
      </w:pPr>
      <w:r>
        <w:rPr>
          <w:sz w:val="28"/>
        </w:rPr>
        <w:t>проект решения по рассматриваемому вопросу с указанием исполнителей поручений и сроков исполнения;</w:t>
      </w:r>
    </w:p>
    <w:p w:rsidR="0086550E" w:rsidRDefault="0086550E" w:rsidP="00A95DAF">
      <w:pPr>
        <w:tabs>
          <w:tab w:val="left" w:pos="1346"/>
        </w:tabs>
        <w:spacing w:before="3" w:line="242" w:lineRule="auto"/>
        <w:ind w:right="-141" w:firstLine="851"/>
        <w:jc w:val="both"/>
        <w:rPr>
          <w:sz w:val="28"/>
        </w:rPr>
      </w:pPr>
      <w:r>
        <w:rPr>
          <w:sz w:val="28"/>
        </w:rPr>
        <w:t>материалы согласования проекта решения с заинтересованными государственными органами;</w:t>
      </w:r>
    </w:p>
    <w:p w:rsidR="0086550E" w:rsidRDefault="0086550E" w:rsidP="00A95DAF">
      <w:pPr>
        <w:tabs>
          <w:tab w:val="left" w:pos="1346"/>
        </w:tabs>
        <w:spacing w:before="3" w:line="242" w:lineRule="auto"/>
        <w:ind w:right="-141" w:firstLine="851"/>
        <w:jc w:val="both"/>
        <w:rPr>
          <w:sz w:val="28"/>
        </w:rPr>
      </w:pPr>
      <w:r>
        <w:rPr>
          <w:sz w:val="28"/>
        </w:rPr>
        <w:t>особое мнение по представленному проекту, если таковое имеется;</w:t>
      </w:r>
    </w:p>
    <w:p w:rsidR="0086550E" w:rsidRDefault="0086550E" w:rsidP="00A95DAF">
      <w:pPr>
        <w:tabs>
          <w:tab w:val="left" w:pos="1346"/>
        </w:tabs>
        <w:spacing w:before="3" w:line="242" w:lineRule="auto"/>
        <w:ind w:right="-141" w:firstLine="851"/>
        <w:jc w:val="both"/>
        <w:rPr>
          <w:sz w:val="28"/>
        </w:rPr>
      </w:pPr>
      <w:r>
        <w:rPr>
          <w:sz w:val="28"/>
        </w:rPr>
        <w:t>иллюстрационные материалы к основному докладу и содокладом;</w:t>
      </w:r>
    </w:p>
    <w:p w:rsidR="0086550E" w:rsidRDefault="0086550E" w:rsidP="00A95DAF">
      <w:pPr>
        <w:tabs>
          <w:tab w:val="left" w:pos="1346"/>
        </w:tabs>
        <w:spacing w:before="3" w:line="242" w:lineRule="auto"/>
        <w:ind w:right="-141" w:firstLine="851"/>
        <w:jc w:val="both"/>
        <w:rPr>
          <w:sz w:val="28"/>
        </w:rPr>
      </w:pPr>
      <w:r>
        <w:rPr>
          <w:sz w:val="28"/>
        </w:rPr>
        <w:t>предложения по составу приглашенных на заседание Комиссии лиц.</w:t>
      </w:r>
    </w:p>
    <w:p w:rsidR="0086550E" w:rsidRDefault="00BB3C76" w:rsidP="00180858">
      <w:pPr>
        <w:tabs>
          <w:tab w:val="left" w:pos="1346"/>
        </w:tabs>
        <w:spacing w:before="3" w:line="242" w:lineRule="auto"/>
        <w:ind w:right="-141" w:firstLine="709"/>
        <w:jc w:val="both"/>
        <w:rPr>
          <w:sz w:val="28"/>
        </w:rPr>
      </w:pPr>
      <w:r>
        <w:rPr>
          <w:sz w:val="28"/>
        </w:rPr>
        <w:t>4.5. Контроль над качеством и своевременностью подготовки и представления материалов для рассмотрения на заседаниях Комиссии осуществляется секретарем Комиссии.</w:t>
      </w:r>
    </w:p>
    <w:p w:rsidR="00BB3C76" w:rsidRDefault="00BB3C76" w:rsidP="00180858">
      <w:pPr>
        <w:tabs>
          <w:tab w:val="left" w:pos="1346"/>
        </w:tabs>
        <w:spacing w:before="3" w:line="242" w:lineRule="auto"/>
        <w:ind w:right="-141" w:firstLine="709"/>
        <w:jc w:val="both"/>
        <w:rPr>
          <w:sz w:val="28"/>
        </w:rPr>
      </w:pPr>
      <w:r>
        <w:rPr>
          <w:sz w:val="28"/>
        </w:rPr>
        <w:t>4.6. В случае непредставления материалов указанных в пункте 4.4. настоящего Регламента в срок или их представления с нарушением настоящего Регламента, вопрос по решению председателя Комиссии может быть снят с рассмотрения либо перенесен для рассмотрения на другое заседание.</w:t>
      </w:r>
    </w:p>
    <w:p w:rsidR="00BB3C76" w:rsidRDefault="00BB3C76" w:rsidP="00180858">
      <w:pPr>
        <w:tabs>
          <w:tab w:val="left" w:pos="1346"/>
        </w:tabs>
        <w:spacing w:before="3" w:line="242" w:lineRule="auto"/>
        <w:ind w:right="-141" w:firstLine="709"/>
        <w:jc w:val="both"/>
        <w:rPr>
          <w:sz w:val="28"/>
        </w:rPr>
      </w:pPr>
      <w:r>
        <w:rPr>
          <w:sz w:val="28"/>
        </w:rPr>
        <w:t>4.7. Повестка для предстоящего заседания Комиссии с соответствующими материалами докладывается секретарем Комиссии председателю Комиссии.</w:t>
      </w:r>
    </w:p>
    <w:p w:rsidR="00BB3C76" w:rsidRDefault="00BB3C76" w:rsidP="00180858">
      <w:pPr>
        <w:tabs>
          <w:tab w:val="left" w:pos="1346"/>
        </w:tabs>
        <w:spacing w:before="3" w:line="242" w:lineRule="auto"/>
        <w:ind w:right="-141" w:firstLine="709"/>
        <w:jc w:val="both"/>
        <w:rPr>
          <w:sz w:val="28"/>
        </w:rPr>
      </w:pPr>
      <w:r>
        <w:rPr>
          <w:sz w:val="28"/>
        </w:rPr>
        <w:t xml:space="preserve">4.8. Одобренные председателем Комиссии проект протокольного решения, повестка заседания и соответствующие материалы рассылаются членам Комиссии и участникам заседания не позднее, чем за пять дней до даты </w:t>
      </w:r>
      <w:r>
        <w:rPr>
          <w:sz w:val="28"/>
        </w:rPr>
        <w:lastRenderedPageBreak/>
        <w:t>проведения заседания.</w:t>
      </w:r>
    </w:p>
    <w:p w:rsidR="00BB3C76" w:rsidRDefault="00BB3C76" w:rsidP="009A7E30">
      <w:pPr>
        <w:tabs>
          <w:tab w:val="left" w:pos="1346"/>
        </w:tabs>
        <w:spacing w:before="3" w:line="242" w:lineRule="auto"/>
        <w:ind w:right="-141" w:firstLine="851"/>
        <w:jc w:val="both"/>
        <w:rPr>
          <w:sz w:val="28"/>
        </w:rPr>
      </w:pPr>
      <w:r>
        <w:rPr>
          <w:sz w:val="28"/>
        </w:rPr>
        <w:t xml:space="preserve">Материалы, содержащие сведения, составляющие государственную тайну, рассылаются в соответствии с требованиями </w:t>
      </w:r>
      <w:r w:rsidR="009A7E30">
        <w:rPr>
          <w:sz w:val="28"/>
        </w:rPr>
        <w:t>нормативных правовых актов Российской Федерации.</w:t>
      </w:r>
    </w:p>
    <w:p w:rsidR="009A7E30" w:rsidRDefault="009A7E30" w:rsidP="00180858">
      <w:pPr>
        <w:tabs>
          <w:tab w:val="left" w:pos="1346"/>
        </w:tabs>
        <w:spacing w:before="3" w:line="242" w:lineRule="auto"/>
        <w:ind w:right="-141" w:firstLine="709"/>
        <w:jc w:val="both"/>
        <w:rPr>
          <w:sz w:val="28"/>
        </w:rPr>
      </w:pPr>
      <w:r>
        <w:rPr>
          <w:sz w:val="28"/>
        </w:rPr>
        <w:t xml:space="preserve">4.9. </w:t>
      </w:r>
      <w:proofErr w:type="gramStart"/>
      <w:r>
        <w:rPr>
          <w:sz w:val="28"/>
        </w:rPr>
        <w:t>Члены Комиссии и участники заседания, которым разосланы проект протокольного решения, повестка заседания и материалы к нему, при необходимости не позднее, чем за три дня до начала заседания представляют в письменном виде секретарю Комиссии свои замечания и предложения к проекту решения по соответствующим вопросам.</w:t>
      </w:r>
      <w:proofErr w:type="gramEnd"/>
    </w:p>
    <w:p w:rsidR="009A7E30" w:rsidRDefault="009A7E30" w:rsidP="009A7E30">
      <w:pPr>
        <w:tabs>
          <w:tab w:val="left" w:pos="1346"/>
        </w:tabs>
        <w:spacing w:before="3" w:line="242" w:lineRule="auto"/>
        <w:ind w:right="-141" w:firstLine="851"/>
        <w:jc w:val="both"/>
        <w:rPr>
          <w:sz w:val="28"/>
        </w:rPr>
      </w:pPr>
      <w:r>
        <w:rPr>
          <w:sz w:val="28"/>
        </w:rPr>
        <w:t>Секретарь Комиссии не позднее, чем за два дня до даты проведения заседания дополнительно информирует членов Комиссии и лиц, приглашенных на заседание, о дате, времени и месте проведения заседания Комиссии.</w:t>
      </w:r>
    </w:p>
    <w:p w:rsidR="009A7E30" w:rsidRDefault="009A7E30" w:rsidP="009A7E30">
      <w:pPr>
        <w:tabs>
          <w:tab w:val="left" w:pos="1346"/>
        </w:tabs>
        <w:spacing w:before="3" w:line="242" w:lineRule="auto"/>
        <w:ind w:right="-141" w:firstLine="851"/>
        <w:jc w:val="both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для реализации решений Комиссии требуется принятие постановлений, распоряжений Главы муниципального округа муниципальное образование </w:t>
      </w:r>
      <w:proofErr w:type="spellStart"/>
      <w:r>
        <w:rPr>
          <w:sz w:val="28"/>
        </w:rPr>
        <w:t>Станично</w:t>
      </w:r>
      <w:proofErr w:type="spellEnd"/>
      <w:r>
        <w:rPr>
          <w:sz w:val="28"/>
        </w:rPr>
        <w:t>-Луганский муниципальный окру</w:t>
      </w:r>
      <w:r w:rsidR="003700A5">
        <w:rPr>
          <w:sz w:val="28"/>
        </w:rPr>
        <w:t>г Луганской Народной Республики, постановлений, распоряжений Администрации Станично-Луганского муниципального округа Луганской Народной Республики одновременно с подготовкой материалов к заседанию Комиссии органом, ответственным за подготовку вопроса, разрабатываются и представляются в установленном порядке проекты соответствующих актов. При необходимости представляются финансово-экономическое обоснование.</w:t>
      </w:r>
    </w:p>
    <w:p w:rsidR="003700A5" w:rsidRDefault="003700A5" w:rsidP="00180858">
      <w:pPr>
        <w:tabs>
          <w:tab w:val="left" w:pos="1346"/>
        </w:tabs>
        <w:spacing w:before="3" w:line="242" w:lineRule="auto"/>
        <w:ind w:right="-141" w:firstLine="709"/>
        <w:jc w:val="both"/>
        <w:rPr>
          <w:sz w:val="28"/>
        </w:rPr>
      </w:pPr>
      <w:r>
        <w:rPr>
          <w:sz w:val="28"/>
        </w:rPr>
        <w:t>4.10. Члены Комиссии не позднее, чем за один календарный день до даты проведения заседания Комиссии информируют председателя Комиссии о своем участии в заседании Комиссии или причинах отсутствия. Список членов Комиссии с указанием причин невозможности участия в заседании отдельных членов Комиссии докладывается секретарем Комиссии председателю Комиссии.</w:t>
      </w:r>
    </w:p>
    <w:p w:rsidR="003700A5" w:rsidRDefault="003700A5" w:rsidP="00180858">
      <w:pPr>
        <w:tabs>
          <w:tab w:val="left" w:pos="1346"/>
        </w:tabs>
        <w:spacing w:before="3" w:line="242" w:lineRule="auto"/>
        <w:ind w:right="-141" w:firstLine="709"/>
        <w:jc w:val="both"/>
        <w:rPr>
          <w:sz w:val="28"/>
        </w:rPr>
      </w:pPr>
      <w:r>
        <w:rPr>
          <w:sz w:val="28"/>
        </w:rPr>
        <w:t>4.11. На заседании Комиссии могут быть приглашены руководители ТО ФОИВ, ИО, ОМСУ, а также руководители иных органов и организаций, имеющих непосредственное отношение к рассматриваемому вопросу.</w:t>
      </w:r>
    </w:p>
    <w:p w:rsidR="008E0CD8" w:rsidRPr="009A7E30" w:rsidRDefault="008E0CD8" w:rsidP="00180858">
      <w:pPr>
        <w:tabs>
          <w:tab w:val="left" w:pos="1346"/>
        </w:tabs>
        <w:spacing w:before="3" w:line="242" w:lineRule="auto"/>
        <w:ind w:right="-141" w:firstLine="709"/>
        <w:jc w:val="both"/>
        <w:rPr>
          <w:sz w:val="28"/>
        </w:rPr>
      </w:pPr>
      <w:r>
        <w:rPr>
          <w:sz w:val="28"/>
        </w:rPr>
        <w:t>4.12. Состав приглашаемых на заседание Комиссии должностных лиц формируется секретарем Комиссии на основе предложений органов, ответственных за подготовку рассматриваемых вопросов, и заблаговременно докладывается председателю Комиссии.</w:t>
      </w:r>
    </w:p>
    <w:p w:rsidR="00C74FAE" w:rsidRPr="00180858" w:rsidRDefault="00180858" w:rsidP="00180858">
      <w:pPr>
        <w:tabs>
          <w:tab w:val="left" w:pos="2500"/>
        </w:tabs>
        <w:spacing w:before="311"/>
        <w:rPr>
          <w:sz w:val="28"/>
        </w:rPr>
      </w:pPr>
      <w:r>
        <w:rPr>
          <w:sz w:val="28"/>
        </w:rPr>
        <w:tab/>
      </w:r>
      <w:r w:rsidR="00C74FAE" w:rsidRPr="00180858">
        <w:rPr>
          <w:sz w:val="28"/>
        </w:rPr>
        <w:t>5. Порядок</w:t>
      </w:r>
      <w:r w:rsidR="00C74FAE" w:rsidRPr="00180858">
        <w:rPr>
          <w:spacing w:val="-9"/>
          <w:sz w:val="28"/>
        </w:rPr>
        <w:t xml:space="preserve"> </w:t>
      </w:r>
      <w:r w:rsidR="00C74FAE" w:rsidRPr="00180858">
        <w:rPr>
          <w:sz w:val="28"/>
        </w:rPr>
        <w:t>проведения</w:t>
      </w:r>
      <w:r w:rsidR="00C74FAE" w:rsidRPr="00180858">
        <w:rPr>
          <w:spacing w:val="-7"/>
          <w:sz w:val="28"/>
        </w:rPr>
        <w:t xml:space="preserve"> </w:t>
      </w:r>
      <w:r w:rsidR="00C74FAE" w:rsidRPr="00180858">
        <w:rPr>
          <w:sz w:val="28"/>
        </w:rPr>
        <w:t>заседаний</w:t>
      </w:r>
      <w:r w:rsidR="00C74FAE" w:rsidRPr="00180858">
        <w:rPr>
          <w:spacing w:val="-9"/>
          <w:sz w:val="28"/>
        </w:rPr>
        <w:t xml:space="preserve"> </w:t>
      </w:r>
      <w:r w:rsidR="00C74FAE" w:rsidRPr="00180858">
        <w:rPr>
          <w:spacing w:val="-2"/>
          <w:sz w:val="28"/>
        </w:rPr>
        <w:t>Комиссии</w:t>
      </w:r>
    </w:p>
    <w:p w:rsidR="00C74FAE" w:rsidRDefault="00C74FAE" w:rsidP="00180858">
      <w:pPr>
        <w:tabs>
          <w:tab w:val="left" w:pos="2655"/>
          <w:tab w:val="left" w:pos="4042"/>
          <w:tab w:val="left" w:pos="5635"/>
          <w:tab w:val="left" w:pos="7584"/>
          <w:tab w:val="left" w:pos="9043"/>
        </w:tabs>
        <w:spacing w:before="312" w:line="235" w:lineRule="auto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Заседания Комиссии созываются председателем Комиссии, либо по его поручению секретарем Комиссии.</w:t>
      </w:r>
    </w:p>
    <w:p w:rsidR="00C74FAE" w:rsidRDefault="00C74FAE" w:rsidP="00180858">
      <w:pPr>
        <w:tabs>
          <w:tab w:val="left" w:pos="1341"/>
          <w:tab w:val="left" w:pos="2294"/>
          <w:tab w:val="left" w:pos="4189"/>
          <w:tab w:val="left" w:pos="4577"/>
          <w:tab w:val="left" w:pos="6154"/>
          <w:tab w:val="left" w:pos="7701"/>
        </w:tabs>
        <w:spacing w:before="2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Лица, участвующие в заседаниях Комиссии, регистрируются секретарем Комиссии.</w:t>
      </w:r>
    </w:p>
    <w:p w:rsidR="00C74FAE" w:rsidRDefault="00C74FAE" w:rsidP="00180858">
      <w:pPr>
        <w:tabs>
          <w:tab w:val="left" w:pos="1341"/>
          <w:tab w:val="left" w:pos="2294"/>
          <w:tab w:val="left" w:pos="4189"/>
          <w:tab w:val="left" w:pos="4577"/>
          <w:tab w:val="left" w:pos="6154"/>
          <w:tab w:val="left" w:pos="7701"/>
        </w:tabs>
        <w:spacing w:before="2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Присутствие на заседании председателя Комиссии, его заместителя и других членов Комиссии обязательно.</w:t>
      </w:r>
    </w:p>
    <w:p w:rsidR="00C74FAE" w:rsidRDefault="00C74FAE" w:rsidP="00C74FAE">
      <w:pPr>
        <w:tabs>
          <w:tab w:val="left" w:pos="1341"/>
          <w:tab w:val="left" w:pos="2294"/>
          <w:tab w:val="left" w:pos="4189"/>
          <w:tab w:val="left" w:pos="4577"/>
          <w:tab w:val="left" w:pos="6154"/>
          <w:tab w:val="left" w:pos="7701"/>
        </w:tabs>
        <w:spacing w:before="2"/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считается правомочным</w:t>
      </w:r>
      <w:r w:rsidR="0017779E">
        <w:rPr>
          <w:sz w:val="28"/>
          <w:szCs w:val="28"/>
        </w:rPr>
        <w:t xml:space="preserve">, если на нем присутствует </w:t>
      </w:r>
      <w:r w:rsidR="0017779E">
        <w:rPr>
          <w:sz w:val="28"/>
          <w:szCs w:val="28"/>
        </w:rPr>
        <w:lastRenderedPageBreak/>
        <w:t>более половины ее членов.</w:t>
      </w:r>
    </w:p>
    <w:p w:rsidR="0017779E" w:rsidRDefault="0017779E" w:rsidP="00180858">
      <w:pPr>
        <w:tabs>
          <w:tab w:val="left" w:pos="1341"/>
          <w:tab w:val="left" w:pos="2294"/>
          <w:tab w:val="left" w:pos="4189"/>
          <w:tab w:val="left" w:pos="4577"/>
          <w:tab w:val="left" w:pos="6154"/>
          <w:tab w:val="left" w:pos="7701"/>
        </w:tabs>
        <w:spacing w:before="2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Заседания проходят под председательством председателя Комиссии, который:</w:t>
      </w:r>
    </w:p>
    <w:p w:rsidR="0017779E" w:rsidRDefault="0017779E" w:rsidP="00C74FAE">
      <w:pPr>
        <w:tabs>
          <w:tab w:val="left" w:pos="1341"/>
          <w:tab w:val="left" w:pos="2294"/>
          <w:tab w:val="left" w:pos="4189"/>
          <w:tab w:val="left" w:pos="4577"/>
          <w:tab w:val="left" w:pos="6154"/>
          <w:tab w:val="left" w:pos="7701"/>
        </w:tabs>
        <w:spacing w:before="2"/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ведет заседание Комиссии;</w:t>
      </w:r>
    </w:p>
    <w:p w:rsidR="0017779E" w:rsidRDefault="0017779E" w:rsidP="00C74FAE">
      <w:pPr>
        <w:tabs>
          <w:tab w:val="left" w:pos="1341"/>
          <w:tab w:val="left" w:pos="2294"/>
          <w:tab w:val="left" w:pos="4189"/>
          <w:tab w:val="left" w:pos="4577"/>
          <w:tab w:val="left" w:pos="6154"/>
          <w:tab w:val="left" w:pos="7701"/>
        </w:tabs>
        <w:spacing w:before="2"/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организовывает обсуждение вопросов повестки заседания Комиссии;</w:t>
      </w:r>
    </w:p>
    <w:p w:rsidR="0017779E" w:rsidRDefault="00311FD0" w:rsidP="00C74FAE">
      <w:pPr>
        <w:tabs>
          <w:tab w:val="left" w:pos="1341"/>
          <w:tab w:val="left" w:pos="2294"/>
          <w:tab w:val="left" w:pos="4189"/>
          <w:tab w:val="left" w:pos="4577"/>
          <w:tab w:val="left" w:pos="6154"/>
          <w:tab w:val="left" w:pos="7701"/>
        </w:tabs>
        <w:spacing w:before="2"/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организовывает</w:t>
      </w:r>
      <w:r w:rsidR="0017779E">
        <w:rPr>
          <w:sz w:val="28"/>
          <w:szCs w:val="28"/>
        </w:rPr>
        <w:t xml:space="preserve"> обсуждение поступивших от членов Комиссии замечаний и предложений по проекту решений;</w:t>
      </w:r>
    </w:p>
    <w:p w:rsidR="0017779E" w:rsidRDefault="0017779E" w:rsidP="00C74FAE">
      <w:pPr>
        <w:tabs>
          <w:tab w:val="left" w:pos="1341"/>
          <w:tab w:val="left" w:pos="2294"/>
          <w:tab w:val="left" w:pos="4189"/>
          <w:tab w:val="left" w:pos="4577"/>
          <w:tab w:val="left" w:pos="6154"/>
          <w:tab w:val="left" w:pos="7701"/>
        </w:tabs>
        <w:spacing w:before="2"/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предоставляет слово для выступления членам Комиссии, а также приглашенным лицам в порядке очередности поступивших заявок;</w:t>
      </w:r>
    </w:p>
    <w:p w:rsidR="0017779E" w:rsidRDefault="00311FD0" w:rsidP="00C74FAE">
      <w:pPr>
        <w:tabs>
          <w:tab w:val="left" w:pos="1341"/>
          <w:tab w:val="left" w:pos="2294"/>
          <w:tab w:val="left" w:pos="4189"/>
          <w:tab w:val="left" w:pos="4577"/>
          <w:tab w:val="left" w:pos="6154"/>
          <w:tab w:val="left" w:pos="7701"/>
        </w:tabs>
        <w:spacing w:before="2"/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организовывает</w:t>
      </w:r>
      <w:r w:rsidR="0017779E">
        <w:rPr>
          <w:sz w:val="28"/>
          <w:szCs w:val="28"/>
        </w:rPr>
        <w:t xml:space="preserve"> голосование и подсчет голосов, оглашает результаты голосования;</w:t>
      </w:r>
    </w:p>
    <w:p w:rsidR="0017779E" w:rsidRDefault="0017779E" w:rsidP="00C74FAE">
      <w:pPr>
        <w:tabs>
          <w:tab w:val="left" w:pos="1341"/>
          <w:tab w:val="left" w:pos="2294"/>
          <w:tab w:val="left" w:pos="4189"/>
          <w:tab w:val="left" w:pos="4577"/>
          <w:tab w:val="left" w:pos="6154"/>
          <w:tab w:val="left" w:pos="7701"/>
        </w:tabs>
        <w:spacing w:before="2"/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соблюдение положений настоящего Регламента членами Комиссии и приглашенными лицами.</w:t>
      </w:r>
    </w:p>
    <w:p w:rsidR="0017779E" w:rsidRDefault="0017779E" w:rsidP="00C74FAE">
      <w:pPr>
        <w:tabs>
          <w:tab w:val="left" w:pos="1341"/>
          <w:tab w:val="left" w:pos="2294"/>
          <w:tab w:val="left" w:pos="4189"/>
          <w:tab w:val="left" w:pos="4577"/>
          <w:tab w:val="left" w:pos="6154"/>
          <w:tab w:val="left" w:pos="7701"/>
        </w:tabs>
        <w:spacing w:before="2"/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проведения голосования по рассматриваемому вопросу председатель голосует последним.</w:t>
      </w:r>
    </w:p>
    <w:p w:rsidR="00311FD0" w:rsidRDefault="00311FD0" w:rsidP="00180858">
      <w:pPr>
        <w:tabs>
          <w:tab w:val="left" w:pos="1341"/>
          <w:tab w:val="left" w:pos="2294"/>
          <w:tab w:val="left" w:pos="4189"/>
          <w:tab w:val="left" w:pos="4577"/>
          <w:tab w:val="left" w:pos="6154"/>
          <w:tab w:val="left" w:pos="7701"/>
        </w:tabs>
        <w:spacing w:before="2"/>
        <w:ind w:right="-141" w:firstLine="709"/>
        <w:jc w:val="both"/>
        <w:rPr>
          <w:sz w:val="29"/>
        </w:rPr>
      </w:pPr>
      <w:r>
        <w:rPr>
          <w:sz w:val="28"/>
          <w:szCs w:val="28"/>
        </w:rPr>
        <w:t>5.5. С докладами на заседании Комиссии по вопросам его повестки выступают члены Комиссии, либо по согласованию с председателем Комиссии в отдельных случаях лица, уполномоченные на то членами Комиссии, а также руководители (представители</w:t>
      </w:r>
      <w:r w:rsidRPr="00BA2205">
        <w:rPr>
          <w:sz w:val="29"/>
        </w:rPr>
        <w:t>)</w:t>
      </w:r>
      <w:r>
        <w:rPr>
          <w:sz w:val="29"/>
        </w:rPr>
        <w:t xml:space="preserve"> подразделений ТО ФОИВ, ИО, ОМСУ, участвующих в подготовке рассматриваемых вопросов.</w:t>
      </w:r>
    </w:p>
    <w:p w:rsidR="00311FD0" w:rsidRDefault="00311FD0" w:rsidP="00180858">
      <w:pPr>
        <w:tabs>
          <w:tab w:val="left" w:pos="1341"/>
          <w:tab w:val="left" w:pos="2294"/>
          <w:tab w:val="left" w:pos="4189"/>
          <w:tab w:val="left" w:pos="4577"/>
          <w:tab w:val="left" w:pos="6154"/>
          <w:tab w:val="left" w:pos="7701"/>
        </w:tabs>
        <w:spacing w:before="2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Регламент заседания Комиссии определяется при подготовке к заседанию и утверждается непосредственно на заседании.</w:t>
      </w:r>
    </w:p>
    <w:p w:rsidR="00311FD0" w:rsidRDefault="00311FD0" w:rsidP="00180858">
      <w:pPr>
        <w:tabs>
          <w:tab w:val="left" w:pos="1341"/>
          <w:tab w:val="left" w:pos="2294"/>
          <w:tab w:val="left" w:pos="4189"/>
          <w:tab w:val="left" w:pos="4577"/>
          <w:tab w:val="left" w:pos="6154"/>
          <w:tab w:val="left" w:pos="7701"/>
        </w:tabs>
        <w:spacing w:before="2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</w:t>
      </w:r>
      <w:r w:rsidR="00CE2AD7">
        <w:rPr>
          <w:sz w:val="28"/>
          <w:szCs w:val="28"/>
        </w:rPr>
        <w:t>на котором было принято указанное решение, после голосования довести до сведения членов Комиссии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CE2AD7" w:rsidRDefault="00CE2AD7" w:rsidP="00180858">
      <w:pPr>
        <w:tabs>
          <w:tab w:val="left" w:pos="1341"/>
          <w:tab w:val="left" w:pos="2294"/>
          <w:tab w:val="left" w:pos="4189"/>
          <w:tab w:val="left" w:pos="4577"/>
          <w:tab w:val="left" w:pos="6154"/>
          <w:tab w:val="left" w:pos="7701"/>
        </w:tabs>
        <w:spacing w:before="2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 Результаты голосования, оглашенные </w:t>
      </w:r>
      <w:r w:rsidR="002367B2">
        <w:rPr>
          <w:sz w:val="28"/>
          <w:szCs w:val="28"/>
        </w:rPr>
        <w:t>председательствующим, вносятся в протокол.</w:t>
      </w:r>
    </w:p>
    <w:p w:rsidR="002367B2" w:rsidRDefault="002367B2" w:rsidP="00180858">
      <w:pPr>
        <w:tabs>
          <w:tab w:val="left" w:pos="1341"/>
          <w:tab w:val="left" w:pos="2294"/>
          <w:tab w:val="left" w:pos="4189"/>
          <w:tab w:val="left" w:pos="4577"/>
          <w:tab w:val="left" w:pos="6154"/>
          <w:tab w:val="left" w:pos="7701"/>
        </w:tabs>
        <w:spacing w:before="2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 Присутствие представителей средств массовой информации и проведение кино-, видео- и фотосъемок, а также звукозаписи на заседаниях Комиссии организуются в порядке, определяемом председателем Комиссии или по его поручению заместителем председателя Комиссии.</w:t>
      </w:r>
    </w:p>
    <w:p w:rsidR="002367B2" w:rsidRDefault="002367B2" w:rsidP="00180858">
      <w:pPr>
        <w:tabs>
          <w:tab w:val="left" w:pos="1341"/>
          <w:tab w:val="left" w:pos="2294"/>
          <w:tab w:val="left" w:pos="4189"/>
          <w:tab w:val="left" w:pos="4577"/>
          <w:tab w:val="left" w:pos="6154"/>
          <w:tab w:val="left" w:pos="7701"/>
        </w:tabs>
        <w:spacing w:before="2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 По решению председателя Комиссии на заседаниях Комиссии может вестись стенографическая запись и аудиозапись заседания.</w:t>
      </w:r>
    </w:p>
    <w:p w:rsidR="002367B2" w:rsidRDefault="002367B2" w:rsidP="00180858">
      <w:pPr>
        <w:tabs>
          <w:tab w:val="left" w:pos="1341"/>
          <w:tab w:val="left" w:pos="2294"/>
          <w:tab w:val="left" w:pos="4189"/>
          <w:tab w:val="left" w:pos="4577"/>
          <w:tab w:val="left" w:pos="6154"/>
          <w:tab w:val="left" w:pos="7701"/>
        </w:tabs>
        <w:spacing w:before="2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Показ иллюстрационных материалов, сопровождающих выступления докладчика, содокладчиков и других выступающих, осуществляется секретарем Комиссии с разрешения </w:t>
      </w:r>
      <w:r w:rsidR="008F7F86">
        <w:rPr>
          <w:sz w:val="28"/>
          <w:szCs w:val="28"/>
        </w:rPr>
        <w:t>председателя Комиссии.</w:t>
      </w:r>
    </w:p>
    <w:p w:rsidR="008F7F86" w:rsidRDefault="008F7F86" w:rsidP="00180858">
      <w:pPr>
        <w:tabs>
          <w:tab w:val="left" w:pos="1341"/>
          <w:tab w:val="left" w:pos="2294"/>
          <w:tab w:val="left" w:pos="4189"/>
          <w:tab w:val="left" w:pos="4577"/>
          <w:tab w:val="left" w:pos="6154"/>
          <w:tab w:val="left" w:pos="7701"/>
        </w:tabs>
        <w:spacing w:before="2"/>
        <w:ind w:right="-141" w:firstLine="709"/>
        <w:jc w:val="both"/>
        <w:rPr>
          <w:sz w:val="29"/>
        </w:rPr>
      </w:pPr>
      <w:r>
        <w:rPr>
          <w:sz w:val="28"/>
          <w:szCs w:val="28"/>
        </w:rPr>
        <w:t>5.12. Подготовка и проведение заседаний Комиссии (допуск на заседания, подготовка материалов, стенографирование, оформление протоколов и принимаемых решений, использование кино-, видео-, фот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звукозаписывающей аппаратуры и т.д.</w:t>
      </w:r>
      <w:r w:rsidRPr="00BA2205">
        <w:rPr>
          <w:sz w:val="29"/>
        </w:rPr>
        <w:t>)</w:t>
      </w:r>
      <w:r>
        <w:rPr>
          <w:sz w:val="29"/>
        </w:rPr>
        <w:t>, на которых рассматриваются секретные вопросы, осуществляется согласно требованиям законодательства Российской Федерации о государственной тайне.</w:t>
      </w:r>
    </w:p>
    <w:p w:rsidR="008F7F86" w:rsidRDefault="008F7F86" w:rsidP="00180858">
      <w:pPr>
        <w:tabs>
          <w:tab w:val="left" w:pos="1341"/>
          <w:tab w:val="left" w:pos="2294"/>
          <w:tab w:val="left" w:pos="4189"/>
          <w:tab w:val="left" w:pos="4577"/>
          <w:tab w:val="left" w:pos="6154"/>
          <w:tab w:val="left" w:pos="7701"/>
        </w:tabs>
        <w:spacing w:before="2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5.13. Материалы, содержащие сведения, составляющие государственную тайну, передаются членам Комиссии под подпись и подлежат возврату сотрудникам Подразделения по окончании заседания.</w:t>
      </w:r>
    </w:p>
    <w:p w:rsidR="008F7F86" w:rsidRPr="00614896" w:rsidRDefault="008F7F86" w:rsidP="00180858">
      <w:pPr>
        <w:tabs>
          <w:tab w:val="left" w:pos="1341"/>
          <w:tab w:val="left" w:pos="2294"/>
          <w:tab w:val="left" w:pos="4189"/>
          <w:tab w:val="left" w:pos="4577"/>
          <w:tab w:val="left" w:pos="6154"/>
          <w:tab w:val="left" w:pos="7701"/>
        </w:tabs>
        <w:spacing w:before="2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5.14. Участникам и приглашенным лицам запрещается использовать на заседании</w:t>
      </w:r>
      <w:r w:rsidR="00755DC4">
        <w:rPr>
          <w:sz w:val="28"/>
          <w:szCs w:val="28"/>
        </w:rPr>
        <w:t xml:space="preserve"> кино-, видео-, фот</w:t>
      </w:r>
      <w:proofErr w:type="gramStart"/>
      <w:r w:rsidR="00755DC4">
        <w:rPr>
          <w:sz w:val="28"/>
          <w:szCs w:val="28"/>
        </w:rPr>
        <w:t>о-</w:t>
      </w:r>
      <w:proofErr w:type="gramEnd"/>
      <w:r w:rsidR="00755DC4">
        <w:rPr>
          <w:sz w:val="28"/>
          <w:szCs w:val="28"/>
        </w:rPr>
        <w:t>, и звукозаписывающие устройства, а также открытые средства связи.</w:t>
      </w:r>
    </w:p>
    <w:p w:rsidR="00755DC4" w:rsidRPr="007565BA" w:rsidRDefault="00755DC4" w:rsidP="00755DC4">
      <w:pPr>
        <w:pStyle w:val="a5"/>
        <w:tabs>
          <w:tab w:val="left" w:pos="1520"/>
        </w:tabs>
        <w:spacing w:before="325"/>
        <w:ind w:left="1520" w:firstLine="0"/>
        <w:jc w:val="left"/>
        <w:rPr>
          <w:sz w:val="28"/>
          <w:szCs w:val="28"/>
        </w:rPr>
      </w:pPr>
      <w:r w:rsidRPr="007565BA">
        <w:rPr>
          <w:spacing w:val="-6"/>
          <w:sz w:val="28"/>
          <w:szCs w:val="28"/>
        </w:rPr>
        <w:t>6. Оформление</w:t>
      </w:r>
      <w:r w:rsidRPr="007565BA">
        <w:rPr>
          <w:spacing w:val="13"/>
          <w:sz w:val="28"/>
          <w:szCs w:val="28"/>
        </w:rPr>
        <w:t xml:space="preserve"> </w:t>
      </w:r>
      <w:r w:rsidRPr="007565BA">
        <w:rPr>
          <w:spacing w:val="-6"/>
          <w:sz w:val="28"/>
          <w:szCs w:val="28"/>
        </w:rPr>
        <w:t>решений,</w:t>
      </w:r>
      <w:r w:rsidRPr="007565BA">
        <w:rPr>
          <w:spacing w:val="3"/>
          <w:sz w:val="28"/>
          <w:szCs w:val="28"/>
        </w:rPr>
        <w:t xml:space="preserve"> </w:t>
      </w:r>
      <w:r w:rsidRPr="007565BA">
        <w:rPr>
          <w:spacing w:val="-6"/>
          <w:sz w:val="28"/>
          <w:szCs w:val="28"/>
        </w:rPr>
        <w:t>принятых</w:t>
      </w:r>
      <w:r w:rsidRPr="007565BA">
        <w:rPr>
          <w:spacing w:val="3"/>
          <w:sz w:val="28"/>
          <w:szCs w:val="28"/>
        </w:rPr>
        <w:t xml:space="preserve"> </w:t>
      </w:r>
      <w:r w:rsidRPr="007565BA">
        <w:rPr>
          <w:spacing w:val="-6"/>
          <w:sz w:val="28"/>
          <w:szCs w:val="28"/>
        </w:rPr>
        <w:t>на</w:t>
      </w:r>
      <w:r w:rsidRPr="007565BA">
        <w:rPr>
          <w:spacing w:val="-11"/>
          <w:sz w:val="28"/>
          <w:szCs w:val="28"/>
        </w:rPr>
        <w:t xml:space="preserve"> </w:t>
      </w:r>
      <w:r w:rsidRPr="007565BA">
        <w:rPr>
          <w:spacing w:val="-6"/>
          <w:sz w:val="28"/>
          <w:szCs w:val="28"/>
        </w:rPr>
        <w:t>заседаниях</w:t>
      </w:r>
      <w:r w:rsidRPr="007565BA">
        <w:rPr>
          <w:spacing w:val="5"/>
          <w:sz w:val="28"/>
          <w:szCs w:val="28"/>
        </w:rPr>
        <w:t xml:space="preserve"> </w:t>
      </w:r>
      <w:r w:rsidRPr="007565BA">
        <w:rPr>
          <w:spacing w:val="-6"/>
          <w:sz w:val="28"/>
          <w:szCs w:val="28"/>
        </w:rPr>
        <w:t>Комиссии</w:t>
      </w:r>
    </w:p>
    <w:p w:rsidR="00C74FAE" w:rsidRDefault="00755DC4" w:rsidP="0099073D">
      <w:pPr>
        <w:tabs>
          <w:tab w:val="left" w:pos="2655"/>
          <w:tab w:val="left" w:pos="4042"/>
          <w:tab w:val="left" w:pos="5635"/>
          <w:tab w:val="left" w:pos="7584"/>
          <w:tab w:val="left" w:pos="9043"/>
        </w:tabs>
        <w:spacing w:before="312" w:line="235" w:lineRule="auto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Решение Комиссии оформляется протоколом, который в пятидневный срок после даты проведения заседания готовится секретарем Комиссии и подписывается председательствующим на заседании.</w:t>
      </w:r>
    </w:p>
    <w:p w:rsidR="00902ABD" w:rsidRPr="00902ABD" w:rsidRDefault="00902ABD" w:rsidP="0099073D">
      <w:pPr>
        <w:pStyle w:val="a3"/>
        <w:spacing w:before="5" w:line="228" w:lineRule="auto"/>
        <w:ind w:left="113" w:right="132" w:firstLine="596"/>
        <w:jc w:val="both"/>
        <w:rPr>
          <w:sz w:val="28"/>
          <w:szCs w:val="28"/>
        </w:rPr>
      </w:pPr>
      <w:r w:rsidRPr="00902ABD">
        <w:rPr>
          <w:sz w:val="28"/>
          <w:szCs w:val="28"/>
        </w:rPr>
        <w:t>6.2. В протоколе указываются:</w:t>
      </w:r>
    </w:p>
    <w:p w:rsidR="00902ABD" w:rsidRPr="00902ABD" w:rsidRDefault="00902ABD" w:rsidP="00902ABD">
      <w:pPr>
        <w:pStyle w:val="a3"/>
        <w:spacing w:before="5" w:line="228" w:lineRule="auto"/>
        <w:ind w:right="-141" w:firstLine="706"/>
        <w:jc w:val="both"/>
        <w:rPr>
          <w:sz w:val="28"/>
          <w:szCs w:val="28"/>
        </w:rPr>
      </w:pPr>
      <w:r w:rsidRPr="00902ABD">
        <w:rPr>
          <w:sz w:val="28"/>
          <w:szCs w:val="28"/>
        </w:rPr>
        <w:t>фамилии председательствующего, присутствующих на заседании членов Комиссии, приглашенных лиц и их должности;</w:t>
      </w:r>
    </w:p>
    <w:p w:rsidR="00902ABD" w:rsidRPr="00902ABD" w:rsidRDefault="00902ABD" w:rsidP="00902ABD">
      <w:pPr>
        <w:pStyle w:val="a3"/>
        <w:spacing w:before="5" w:line="228" w:lineRule="auto"/>
        <w:ind w:left="113" w:right="132" w:firstLine="706"/>
        <w:jc w:val="both"/>
        <w:rPr>
          <w:sz w:val="28"/>
          <w:szCs w:val="28"/>
        </w:rPr>
      </w:pPr>
      <w:r w:rsidRPr="00902ABD">
        <w:rPr>
          <w:sz w:val="28"/>
          <w:szCs w:val="28"/>
        </w:rPr>
        <w:t>вопросы, рассмотренные в ходе заседания;</w:t>
      </w:r>
    </w:p>
    <w:p w:rsidR="00902ABD" w:rsidRPr="00902ABD" w:rsidRDefault="00902ABD" w:rsidP="00902ABD">
      <w:pPr>
        <w:pStyle w:val="a3"/>
        <w:spacing w:before="5" w:line="228" w:lineRule="auto"/>
        <w:ind w:left="113" w:right="132" w:firstLine="706"/>
        <w:jc w:val="both"/>
        <w:rPr>
          <w:sz w:val="28"/>
          <w:szCs w:val="28"/>
        </w:rPr>
      </w:pPr>
      <w:r w:rsidRPr="00902ABD">
        <w:rPr>
          <w:sz w:val="28"/>
          <w:szCs w:val="28"/>
        </w:rPr>
        <w:t>принятые решения.</w:t>
      </w:r>
    </w:p>
    <w:p w:rsidR="00902ABD" w:rsidRPr="00902ABD" w:rsidRDefault="00902ABD" w:rsidP="00902ABD">
      <w:pPr>
        <w:pStyle w:val="a3"/>
        <w:spacing w:before="5" w:line="228" w:lineRule="auto"/>
        <w:ind w:right="-141" w:firstLine="819"/>
        <w:jc w:val="both"/>
        <w:rPr>
          <w:sz w:val="28"/>
          <w:szCs w:val="28"/>
        </w:rPr>
      </w:pPr>
      <w:r w:rsidRPr="00902ABD">
        <w:rPr>
          <w:sz w:val="28"/>
          <w:szCs w:val="28"/>
        </w:rPr>
        <w:t>К протоколу прилагаются особые мнения членов Комиссии, если таковые имеются.</w:t>
      </w:r>
    </w:p>
    <w:p w:rsidR="00902ABD" w:rsidRDefault="00902ABD" w:rsidP="0099073D">
      <w:pPr>
        <w:pStyle w:val="a3"/>
        <w:spacing w:before="5" w:line="228" w:lineRule="auto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В случае необходимости доработки рассмотренных на заседании Комиссии проектов материалов, по которым имеются предложения и замечания, в протоколе отражается соответствующее</w:t>
      </w:r>
      <w:r w:rsidR="007565BA">
        <w:rPr>
          <w:sz w:val="28"/>
          <w:szCs w:val="28"/>
        </w:rPr>
        <w:t xml:space="preserve"> поручение членам Комиссии. Если срок доработки специально не оговаривается, то доработка осуществляется в срок до пяти дней.</w:t>
      </w:r>
    </w:p>
    <w:p w:rsidR="007565BA" w:rsidRPr="00902ABD" w:rsidRDefault="007565BA" w:rsidP="0099073D">
      <w:pPr>
        <w:pStyle w:val="a3"/>
        <w:spacing w:before="5" w:line="228" w:lineRule="auto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Протоколы заседаний рассылаются членам Комиссии секретарем Комиссии в трехдневный срок после получения подписанного протокола.</w:t>
      </w:r>
    </w:p>
    <w:p w:rsidR="00902ABD" w:rsidRDefault="007565BA" w:rsidP="007565BA">
      <w:pPr>
        <w:tabs>
          <w:tab w:val="left" w:pos="2655"/>
          <w:tab w:val="left" w:pos="4042"/>
          <w:tab w:val="left" w:pos="5635"/>
          <w:tab w:val="left" w:pos="7584"/>
          <w:tab w:val="left" w:pos="9043"/>
        </w:tabs>
        <w:spacing w:before="312" w:line="235" w:lineRule="auto"/>
        <w:ind w:right="-14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7. Порядок исполнения поручений, содержащихся в решениях заседаний антинаркотической комиссии Луганской Народной Республики</w:t>
      </w:r>
    </w:p>
    <w:p w:rsidR="00D61BFA" w:rsidRDefault="00D61BFA" w:rsidP="00D61BFA">
      <w:pPr>
        <w:pStyle w:val="a3"/>
        <w:spacing w:before="5" w:line="228" w:lineRule="auto"/>
        <w:ind w:right="-141" w:firstLine="851"/>
        <w:jc w:val="both"/>
        <w:rPr>
          <w:sz w:val="28"/>
          <w:szCs w:val="28"/>
        </w:rPr>
      </w:pPr>
    </w:p>
    <w:p w:rsidR="00D61BFA" w:rsidRDefault="00D61BFA" w:rsidP="0099073D">
      <w:pPr>
        <w:pStyle w:val="a3"/>
        <w:spacing w:before="5" w:line="228" w:lineRule="auto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Исполнение поручений и рекомендаций, содержащихся в решениях заседаний антинаркотической комиссии </w:t>
      </w:r>
      <w:r>
        <w:rPr>
          <w:spacing w:val="-2"/>
          <w:sz w:val="28"/>
          <w:szCs w:val="28"/>
        </w:rPr>
        <w:t xml:space="preserve">Луганской Народной Республики, организуется председателем Комиссии. </w:t>
      </w:r>
    </w:p>
    <w:p w:rsidR="00D61BFA" w:rsidRDefault="00D61BFA" w:rsidP="0099073D">
      <w:pPr>
        <w:pStyle w:val="a3"/>
        <w:spacing w:before="5" w:line="228" w:lineRule="auto"/>
        <w:ind w:right="-141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7.2. Обмен документами с антинаркотической комиссией Луганской Народной Республики </w:t>
      </w:r>
      <w:r w:rsidR="00AE7CF2">
        <w:rPr>
          <w:sz w:val="28"/>
          <w:szCs w:val="28"/>
        </w:rPr>
        <w:t xml:space="preserve">осуществляется в порядке, </w:t>
      </w:r>
      <w:r w:rsidR="00AE7CF2">
        <w:rPr>
          <w:spacing w:val="-2"/>
          <w:sz w:val="28"/>
          <w:szCs w:val="28"/>
        </w:rPr>
        <w:t>установленном инструкцией по делопроизводству в исполнительных органах государственной власти, с учетом перечня ограничений по направлению отдельных категорий документов, установленных Правилами отнесения сведений, составляющих государственную тайну, к различным степеням секретности.</w:t>
      </w:r>
    </w:p>
    <w:p w:rsidR="00AE7CF2" w:rsidRDefault="00AE7CF2" w:rsidP="0099073D">
      <w:pPr>
        <w:pStyle w:val="a3"/>
        <w:spacing w:before="5" w:line="228" w:lineRule="auto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Председатель Комиссии направляет в отдел по обеспечению </w:t>
      </w:r>
      <w:r w:rsidRPr="00AE7CF2">
        <w:rPr>
          <w:sz w:val="28"/>
          <w:szCs w:val="28"/>
        </w:rPr>
        <w:t xml:space="preserve">антитеррористической и антинаркотической комиссии Администрации Главы Луганской Народной Республики (далее – аппарат АНК) итоговый документ об исполнении поручения за пять календарных дней до истечения установленного </w:t>
      </w:r>
      <w:r w:rsidRPr="00AE7CF2">
        <w:rPr>
          <w:sz w:val="28"/>
          <w:szCs w:val="28"/>
        </w:rPr>
        <w:lastRenderedPageBreak/>
        <w:t>срока с выводом о полноте его выполнения и предложением о снятии с контроля.</w:t>
      </w:r>
    </w:p>
    <w:p w:rsidR="00AE7CF2" w:rsidRDefault="00AE7CF2" w:rsidP="0099073D">
      <w:pPr>
        <w:pStyle w:val="a3"/>
        <w:spacing w:before="5" w:line="228" w:lineRule="auto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 По поручениям антинаркотической комиссии Луганской Народной Республики, имеющим длительные сроки исполнения, председатель Комиссии направляет в аппарат АНК доклад о фактическом их выполнении</w:t>
      </w:r>
      <w:r w:rsidR="00A41AC5">
        <w:rPr>
          <w:sz w:val="28"/>
          <w:szCs w:val="28"/>
        </w:rPr>
        <w:t xml:space="preserve"> в рамках промежуточного контроля ежегодно до 25 декабря.</w:t>
      </w:r>
    </w:p>
    <w:p w:rsidR="00A41AC5" w:rsidRDefault="00A41AC5" w:rsidP="0099073D">
      <w:pPr>
        <w:pStyle w:val="a3"/>
        <w:spacing w:before="5" w:line="228" w:lineRule="auto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7.5. При наличии обстоятельств, препятствующих исполнению поручений в установленный срок, председатель Комиссии не позднее, чем за тридцать календарных дней до истечения срока представляет председателю антинаркотической комиссии Луганской Народной Республики обоснованные предложения о продлении срока исполнения поручения.</w:t>
      </w:r>
    </w:p>
    <w:p w:rsidR="00A41AC5" w:rsidRDefault="00A41AC5" w:rsidP="00D61BFA">
      <w:pPr>
        <w:pStyle w:val="a3"/>
        <w:spacing w:before="5" w:line="228" w:lineRule="auto"/>
        <w:ind w:right="-141" w:firstLine="851"/>
        <w:jc w:val="both"/>
        <w:rPr>
          <w:sz w:val="28"/>
          <w:szCs w:val="28"/>
        </w:rPr>
      </w:pPr>
    </w:p>
    <w:p w:rsidR="00A41AC5" w:rsidRDefault="00A41AC5" w:rsidP="00A41AC5">
      <w:pPr>
        <w:pStyle w:val="a3"/>
        <w:spacing w:before="5" w:line="228" w:lineRule="auto"/>
        <w:ind w:right="-141" w:firstLine="851"/>
        <w:jc w:val="center"/>
        <w:rPr>
          <w:sz w:val="28"/>
          <w:szCs w:val="28"/>
        </w:rPr>
      </w:pPr>
      <w:r>
        <w:rPr>
          <w:sz w:val="28"/>
          <w:szCs w:val="28"/>
        </w:rPr>
        <w:t>8. Исполнение поручений, содержащихся в решениях Комиссии</w:t>
      </w:r>
    </w:p>
    <w:p w:rsidR="00A41AC5" w:rsidRDefault="00A41AC5" w:rsidP="00A41AC5">
      <w:pPr>
        <w:pStyle w:val="a3"/>
        <w:spacing w:before="5" w:line="228" w:lineRule="auto"/>
        <w:ind w:right="-141" w:firstLine="851"/>
        <w:rPr>
          <w:sz w:val="28"/>
          <w:szCs w:val="28"/>
        </w:rPr>
      </w:pPr>
    </w:p>
    <w:p w:rsidR="00A41AC5" w:rsidRDefault="00A41AC5" w:rsidP="0099073D">
      <w:pPr>
        <w:pStyle w:val="a3"/>
        <w:spacing w:before="5" w:line="228" w:lineRule="auto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Об исполнении поручений, содержащихся в решениях Комиссии, ответственные исполнители готовят отчеты о проделанной работе и ее результатах. Отчеты представляются за пять календарных дней до истечения установленного срока решений Комиссии секретарю Комиссии.</w:t>
      </w:r>
    </w:p>
    <w:p w:rsidR="00180858" w:rsidRDefault="00180858" w:rsidP="0099073D">
      <w:pPr>
        <w:pStyle w:val="a3"/>
        <w:spacing w:before="5" w:line="228" w:lineRule="auto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Контроль исполнения поручений, содержащихся в решениях Комиссии, осуществляет секретарь Комиссии.</w:t>
      </w:r>
    </w:p>
    <w:p w:rsidR="00180858" w:rsidRDefault="00180858" w:rsidP="0099073D">
      <w:pPr>
        <w:pStyle w:val="a3"/>
        <w:spacing w:before="5" w:line="228" w:lineRule="auto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 Председатель Комиссии определяет сроки и периодичность представления ему результатов контроля. Снятие поручений с контроля осуществляется секретарем Комиссии на основании решения председателя Комиссии, о чем информируется исполнитель.</w:t>
      </w:r>
    </w:p>
    <w:p w:rsidR="002604FE" w:rsidRDefault="002604FE" w:rsidP="0099073D">
      <w:pPr>
        <w:pStyle w:val="a3"/>
        <w:spacing w:before="5" w:line="228" w:lineRule="auto"/>
        <w:ind w:right="-141" w:firstLine="709"/>
        <w:jc w:val="both"/>
        <w:rPr>
          <w:sz w:val="28"/>
          <w:szCs w:val="28"/>
        </w:rPr>
      </w:pPr>
    </w:p>
    <w:p w:rsidR="002604FE" w:rsidRDefault="002604FE" w:rsidP="0099073D">
      <w:pPr>
        <w:pStyle w:val="a3"/>
        <w:spacing w:before="5" w:line="228" w:lineRule="auto"/>
        <w:ind w:right="-141" w:firstLine="709"/>
        <w:jc w:val="both"/>
        <w:rPr>
          <w:sz w:val="28"/>
          <w:szCs w:val="28"/>
        </w:rPr>
      </w:pPr>
    </w:p>
    <w:p w:rsidR="002604FE" w:rsidRDefault="002604FE" w:rsidP="0099073D">
      <w:pPr>
        <w:pStyle w:val="a3"/>
        <w:spacing w:before="5" w:line="228" w:lineRule="auto"/>
        <w:ind w:right="-141" w:firstLine="709"/>
        <w:jc w:val="both"/>
        <w:rPr>
          <w:sz w:val="28"/>
          <w:szCs w:val="28"/>
        </w:rPr>
      </w:pPr>
    </w:p>
    <w:p w:rsidR="002604FE" w:rsidRDefault="002604FE" w:rsidP="0099073D">
      <w:pPr>
        <w:pStyle w:val="a3"/>
        <w:spacing w:before="5" w:line="228" w:lineRule="auto"/>
        <w:ind w:right="-141" w:firstLine="709"/>
        <w:jc w:val="both"/>
        <w:rPr>
          <w:sz w:val="28"/>
          <w:szCs w:val="28"/>
        </w:rPr>
      </w:pPr>
    </w:p>
    <w:p w:rsidR="002604FE" w:rsidRDefault="002604FE" w:rsidP="0099073D">
      <w:pPr>
        <w:pStyle w:val="a3"/>
        <w:spacing w:before="5" w:line="228" w:lineRule="auto"/>
        <w:ind w:right="-141" w:firstLine="709"/>
        <w:jc w:val="both"/>
        <w:rPr>
          <w:sz w:val="28"/>
          <w:szCs w:val="28"/>
        </w:rPr>
      </w:pPr>
    </w:p>
    <w:p w:rsidR="002604FE" w:rsidRDefault="002604FE" w:rsidP="0099073D">
      <w:pPr>
        <w:pStyle w:val="a3"/>
        <w:spacing w:before="5" w:line="228" w:lineRule="auto"/>
        <w:ind w:right="-141" w:firstLine="709"/>
        <w:jc w:val="both"/>
        <w:rPr>
          <w:sz w:val="28"/>
          <w:szCs w:val="28"/>
        </w:rPr>
      </w:pPr>
    </w:p>
    <w:p w:rsidR="002604FE" w:rsidRDefault="002604FE" w:rsidP="0099073D">
      <w:pPr>
        <w:pStyle w:val="a3"/>
        <w:spacing w:before="5" w:line="228" w:lineRule="auto"/>
        <w:ind w:right="-141" w:firstLine="709"/>
        <w:jc w:val="both"/>
        <w:rPr>
          <w:sz w:val="28"/>
          <w:szCs w:val="28"/>
        </w:rPr>
      </w:pPr>
    </w:p>
    <w:p w:rsidR="002604FE" w:rsidRDefault="002604FE" w:rsidP="0099073D">
      <w:pPr>
        <w:pStyle w:val="a3"/>
        <w:spacing w:before="5" w:line="228" w:lineRule="auto"/>
        <w:ind w:right="-141" w:firstLine="709"/>
        <w:jc w:val="both"/>
        <w:rPr>
          <w:sz w:val="28"/>
          <w:szCs w:val="28"/>
        </w:rPr>
      </w:pPr>
    </w:p>
    <w:p w:rsidR="002604FE" w:rsidRDefault="002604FE" w:rsidP="0099073D">
      <w:pPr>
        <w:pStyle w:val="a3"/>
        <w:spacing w:before="5" w:line="228" w:lineRule="auto"/>
        <w:ind w:right="-141" w:firstLine="709"/>
        <w:jc w:val="both"/>
        <w:rPr>
          <w:sz w:val="28"/>
          <w:szCs w:val="28"/>
        </w:rPr>
      </w:pPr>
    </w:p>
    <w:p w:rsidR="002604FE" w:rsidRDefault="002604FE" w:rsidP="0099073D">
      <w:pPr>
        <w:pStyle w:val="a3"/>
        <w:spacing w:before="5" w:line="228" w:lineRule="auto"/>
        <w:ind w:right="-141" w:firstLine="709"/>
        <w:jc w:val="both"/>
        <w:rPr>
          <w:sz w:val="28"/>
          <w:szCs w:val="28"/>
        </w:rPr>
      </w:pPr>
    </w:p>
    <w:p w:rsidR="002604FE" w:rsidRDefault="002604FE" w:rsidP="0099073D">
      <w:pPr>
        <w:pStyle w:val="a3"/>
        <w:spacing w:before="5" w:line="228" w:lineRule="auto"/>
        <w:ind w:right="-141" w:firstLine="709"/>
        <w:jc w:val="both"/>
        <w:rPr>
          <w:sz w:val="28"/>
          <w:szCs w:val="28"/>
        </w:rPr>
      </w:pPr>
    </w:p>
    <w:p w:rsidR="002604FE" w:rsidRDefault="002604FE" w:rsidP="0099073D">
      <w:pPr>
        <w:pStyle w:val="a3"/>
        <w:spacing w:before="5" w:line="228" w:lineRule="auto"/>
        <w:ind w:right="-141" w:firstLine="709"/>
        <w:jc w:val="both"/>
        <w:rPr>
          <w:sz w:val="28"/>
          <w:szCs w:val="28"/>
        </w:rPr>
      </w:pPr>
    </w:p>
    <w:p w:rsidR="002604FE" w:rsidRDefault="002604FE" w:rsidP="002604FE">
      <w:p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муниципального округа</w:t>
      </w:r>
    </w:p>
    <w:p w:rsidR="002604FE" w:rsidRDefault="002604FE" w:rsidP="002604FE">
      <w:p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муниципальное образование</w:t>
      </w:r>
    </w:p>
    <w:p w:rsidR="002604FE" w:rsidRDefault="002604FE" w:rsidP="002604FE">
      <w:pPr>
        <w:suppressAutoHyphens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Станично</w:t>
      </w:r>
      <w:proofErr w:type="spellEnd"/>
      <w:r>
        <w:rPr>
          <w:sz w:val="28"/>
          <w:szCs w:val="28"/>
          <w:lang w:eastAsia="ru-RU"/>
        </w:rPr>
        <w:t>-Луганский</w:t>
      </w:r>
    </w:p>
    <w:p w:rsidR="002604FE" w:rsidRPr="00377130" w:rsidRDefault="002604FE" w:rsidP="002604FE">
      <w:p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муниципальный округ</w:t>
      </w:r>
    </w:p>
    <w:p w:rsidR="002604FE" w:rsidRPr="00377130" w:rsidRDefault="002604FE" w:rsidP="002604FE">
      <w:pPr>
        <w:suppressAutoHyphens/>
        <w:ind w:right="-141"/>
        <w:rPr>
          <w:sz w:val="28"/>
          <w:szCs w:val="28"/>
          <w:lang w:eastAsia="uk-UA"/>
        </w:rPr>
      </w:pPr>
      <w:r w:rsidRPr="00377130">
        <w:rPr>
          <w:sz w:val="28"/>
          <w:szCs w:val="28"/>
          <w:lang w:eastAsia="ru-RU"/>
        </w:rPr>
        <w:t xml:space="preserve">Луганской Народной Республики                     </w:t>
      </w:r>
      <w:r>
        <w:rPr>
          <w:sz w:val="28"/>
          <w:szCs w:val="28"/>
          <w:lang w:eastAsia="ru-RU"/>
        </w:rPr>
        <w:t xml:space="preserve">         </w:t>
      </w:r>
      <w:r w:rsidRPr="0037713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             А.Н. Зинченко</w:t>
      </w:r>
    </w:p>
    <w:p w:rsidR="002604FE" w:rsidRDefault="002604FE" w:rsidP="002604FE">
      <w:pPr>
        <w:pStyle w:val="a3"/>
        <w:spacing w:before="5" w:line="228" w:lineRule="auto"/>
        <w:ind w:right="-141"/>
        <w:jc w:val="both"/>
        <w:rPr>
          <w:sz w:val="28"/>
          <w:szCs w:val="28"/>
        </w:rPr>
      </w:pPr>
    </w:p>
    <w:sectPr w:rsidR="002604FE" w:rsidSect="0020341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416CF"/>
    <w:multiLevelType w:val="multilevel"/>
    <w:tmpl w:val="1DFA6E54"/>
    <w:lvl w:ilvl="0">
      <w:start w:val="3"/>
      <w:numFmt w:val="decimal"/>
      <w:lvlText w:val="%1."/>
      <w:lvlJc w:val="left"/>
      <w:pPr>
        <w:ind w:left="1419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77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85"/>
    <w:rsid w:val="000076F7"/>
    <w:rsid w:val="0001667A"/>
    <w:rsid w:val="000341F8"/>
    <w:rsid w:val="00036FAA"/>
    <w:rsid w:val="00076EBD"/>
    <w:rsid w:val="00144942"/>
    <w:rsid w:val="0017779E"/>
    <w:rsid w:val="00180858"/>
    <w:rsid w:val="00203411"/>
    <w:rsid w:val="002367B2"/>
    <w:rsid w:val="002604FE"/>
    <w:rsid w:val="002A3789"/>
    <w:rsid w:val="00311FD0"/>
    <w:rsid w:val="003700A5"/>
    <w:rsid w:val="003E53E4"/>
    <w:rsid w:val="0044759F"/>
    <w:rsid w:val="005F2685"/>
    <w:rsid w:val="00755DC4"/>
    <w:rsid w:val="007565BA"/>
    <w:rsid w:val="0086550E"/>
    <w:rsid w:val="008828CD"/>
    <w:rsid w:val="008E0CD8"/>
    <w:rsid w:val="008F7F86"/>
    <w:rsid w:val="00902ABD"/>
    <w:rsid w:val="0090739A"/>
    <w:rsid w:val="0099073D"/>
    <w:rsid w:val="009A7E30"/>
    <w:rsid w:val="009C372D"/>
    <w:rsid w:val="009D18E8"/>
    <w:rsid w:val="00A41AC5"/>
    <w:rsid w:val="00A95DAF"/>
    <w:rsid w:val="00AE7CF2"/>
    <w:rsid w:val="00B96F04"/>
    <w:rsid w:val="00BB3C76"/>
    <w:rsid w:val="00BE6208"/>
    <w:rsid w:val="00C74FAE"/>
    <w:rsid w:val="00CE2AD7"/>
    <w:rsid w:val="00D61BFA"/>
    <w:rsid w:val="00DB3E22"/>
    <w:rsid w:val="00F63FBE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26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F2685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5F2685"/>
    <w:rPr>
      <w:rFonts w:ascii="Times New Roman" w:eastAsia="Times New Roman" w:hAnsi="Times New Roman" w:cs="Times New Roman"/>
      <w:sz w:val="29"/>
      <w:szCs w:val="29"/>
      <w:lang w:val="ru-RU"/>
    </w:rPr>
  </w:style>
  <w:style w:type="paragraph" w:styleId="a5">
    <w:name w:val="List Paragraph"/>
    <w:basedOn w:val="a"/>
    <w:uiPriority w:val="1"/>
    <w:qFormat/>
    <w:rsid w:val="005F2685"/>
    <w:pPr>
      <w:ind w:left="114" w:firstLine="71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2A37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378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26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F2685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5F2685"/>
    <w:rPr>
      <w:rFonts w:ascii="Times New Roman" w:eastAsia="Times New Roman" w:hAnsi="Times New Roman" w:cs="Times New Roman"/>
      <w:sz w:val="29"/>
      <w:szCs w:val="29"/>
      <w:lang w:val="ru-RU"/>
    </w:rPr>
  </w:style>
  <w:style w:type="paragraph" w:styleId="a5">
    <w:name w:val="List Paragraph"/>
    <w:basedOn w:val="a"/>
    <w:uiPriority w:val="1"/>
    <w:qFormat/>
    <w:rsid w:val="005F2685"/>
    <w:pPr>
      <w:ind w:left="114" w:firstLine="71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2A37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378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9</Pages>
  <Words>3104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Иваницкий</dc:creator>
  <cp:lastModifiedBy>User</cp:lastModifiedBy>
  <cp:revision>6</cp:revision>
  <dcterms:created xsi:type="dcterms:W3CDTF">2025-02-01T15:29:00Z</dcterms:created>
  <dcterms:modified xsi:type="dcterms:W3CDTF">2025-02-04T07:01:00Z</dcterms:modified>
</cp:coreProperties>
</file>