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F3" w:rsidRPr="000C10A3" w:rsidRDefault="00B45FF3" w:rsidP="0083278A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9E4D83" w:rsidRDefault="009E4D83" w:rsidP="000E216A">
      <w:pPr>
        <w:spacing w:after="0" w:line="248" w:lineRule="auto"/>
        <w:ind w:left="116" w:right="192" w:hanging="10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0E216A" w:rsidRPr="000E216A" w:rsidRDefault="000E216A" w:rsidP="000E216A">
      <w:pPr>
        <w:spacing w:after="0" w:line="248" w:lineRule="auto"/>
        <w:ind w:left="116" w:right="19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E216A">
        <w:rPr>
          <w:rFonts w:ascii="Times New Roman" w:eastAsia="Times New Roman" w:hAnsi="Times New Roman" w:cs="Times New Roman"/>
          <w:b/>
          <w:color w:val="000000"/>
          <w:sz w:val="30"/>
        </w:rPr>
        <w:t>АДМИНИСТРАЦИЯ МУНИЦИПАЛЬНОГО ОКРУГА МУНИЦИПАЛЬНОЕ ОБРАЗОВАНИЕ</w:t>
      </w:r>
    </w:p>
    <w:p w:rsidR="000E216A" w:rsidRPr="000E216A" w:rsidRDefault="000E216A" w:rsidP="000E216A">
      <w:pPr>
        <w:spacing w:after="0" w:line="248" w:lineRule="auto"/>
        <w:ind w:left="116" w:right="25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E216A">
        <w:rPr>
          <w:rFonts w:ascii="Times New Roman" w:eastAsia="Times New Roman" w:hAnsi="Times New Roman" w:cs="Times New Roman"/>
          <w:b/>
          <w:color w:val="000000"/>
          <w:sz w:val="30"/>
        </w:rPr>
        <w:t>СТАНИЧНО-ЛУГАНСКИЙ МУНИЦИПАЛЬНЫЙ ОКРУГ ЛУГАНСКОЙ НАРОДНОЙ РЕСПУБЛИКИ</w:t>
      </w:r>
    </w:p>
    <w:p w:rsidR="000E216A" w:rsidRPr="000E216A" w:rsidRDefault="000E216A" w:rsidP="000E216A">
      <w:pPr>
        <w:spacing w:after="254"/>
        <w:ind w:left="7844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216A" w:rsidRDefault="000E216A" w:rsidP="000E216A">
      <w:pPr>
        <w:spacing w:after="40"/>
        <w:ind w:right="158"/>
        <w:jc w:val="center"/>
        <w:rPr>
          <w:rFonts w:ascii="Times New Roman" w:eastAsia="Times New Roman" w:hAnsi="Times New Roman" w:cs="Times New Roman"/>
          <w:b/>
          <w:color w:val="000000"/>
          <w:sz w:val="34"/>
        </w:rPr>
      </w:pPr>
      <w:r w:rsidRPr="005D3A40">
        <w:rPr>
          <w:rFonts w:ascii="Times New Roman" w:eastAsia="Times New Roman" w:hAnsi="Times New Roman" w:cs="Times New Roman"/>
          <w:b/>
          <w:color w:val="000000"/>
          <w:sz w:val="34"/>
        </w:rPr>
        <w:t>ПОСТАНОВЛЕНИЕ</w:t>
      </w:r>
    </w:p>
    <w:p w:rsidR="00000E12" w:rsidRPr="00000E12" w:rsidRDefault="00000E12" w:rsidP="000E216A">
      <w:pPr>
        <w:spacing w:after="40"/>
        <w:ind w:right="15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00E12" w:rsidRPr="00000E12" w:rsidRDefault="00DC50B1" w:rsidP="000E216A">
      <w:pPr>
        <w:spacing w:after="55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val="uk-UA" w:eastAsia="uk-UA"/>
        </w:rPr>
        <w:t>04 февраля 2025 года</w:t>
      </w:r>
      <w:r w:rsidR="00000E12">
        <w:rPr>
          <w:rFonts w:ascii="Times New Roman" w:eastAsia="Times New Roman" w:hAnsi="Times New Roman" w:cs="Times New Roman"/>
          <w:color w:val="000000"/>
          <w:sz w:val="28"/>
        </w:rPr>
        <w:tab/>
      </w:r>
      <w:r w:rsidR="00000E12">
        <w:rPr>
          <w:rFonts w:ascii="Times New Roman" w:eastAsia="Times New Roman" w:hAnsi="Times New Roman" w:cs="Times New Roman"/>
          <w:color w:val="000000"/>
          <w:sz w:val="28"/>
        </w:rPr>
        <w:tab/>
      </w:r>
      <w:r w:rsidR="00000E12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B802DE">
        <w:rPr>
          <w:rFonts w:ascii="Times New Roman" w:eastAsia="Times New Roman" w:hAnsi="Times New Roman" w:cs="Times New Roman"/>
          <w:color w:val="000000"/>
          <w:sz w:val="28"/>
        </w:rPr>
        <w:tab/>
        <w:t>№__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37_</w:t>
      </w:r>
    </w:p>
    <w:p w:rsidR="000E216A" w:rsidRPr="000E216A" w:rsidRDefault="000E216A" w:rsidP="000E216A">
      <w:pPr>
        <w:spacing w:after="321" w:line="255" w:lineRule="auto"/>
        <w:ind w:left="331" w:right="47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E216A">
        <w:rPr>
          <w:rFonts w:ascii="Times New Roman" w:eastAsia="Times New Roman" w:hAnsi="Times New Roman" w:cs="Times New Roman"/>
          <w:color w:val="000000"/>
          <w:sz w:val="28"/>
        </w:rPr>
        <w:t>пгт Станица Луганская</w:t>
      </w:r>
    </w:p>
    <w:p w:rsidR="000E216A" w:rsidRPr="000E216A" w:rsidRDefault="000E216A" w:rsidP="000E216A">
      <w:pPr>
        <w:spacing w:after="361"/>
        <w:ind w:left="9" w:right="163" w:firstLine="84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E216A">
        <w:rPr>
          <w:rFonts w:ascii="Times New Roman" w:eastAsia="Times New Roman" w:hAnsi="Times New Roman" w:cs="Times New Roman"/>
          <w:b/>
          <w:color w:val="000000"/>
          <w:sz w:val="30"/>
        </w:rPr>
        <w:t>Об утверждении Порядка проведения обследования поврежденного в результате боевых действий жилого помещения на территории муниципального образования Станично-Луганский муниципальный округ Луганской Народной Республики</w:t>
      </w:r>
    </w:p>
    <w:p w:rsidR="000E216A" w:rsidRPr="00084412" w:rsidRDefault="000E216A" w:rsidP="00B40385">
      <w:pPr>
        <w:spacing w:after="41" w:line="276" w:lineRule="auto"/>
        <w:ind w:left="38" w:right="-7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216A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постановлением Правительства Луганской Народной Республики от 17 мая 2024 г. № 113/24 «О некоторых вопросах реализации мер социальной поддержки граждан, жилые помещения которых утрачены или повреждены в результате боевых действий на территории Луганской Народной Республики, а также утративших имущество первой необходимости в результате боевых действий», Указом Главы Луганской Народной Республики от 21.02.2023 № УГ-155/23 «Об особенностях регулирования отношений по государственному кадастровому учету недвижимого имущества, государственной регистрации прав на недвижимое имущество на территории Луганской Народной Республики» (с изменениями), Указом Главы Луганской Народной Республики от 17.07 2023 № УГ-250/23 «Об особенностях внесения в Единый государственный реестр недвижимости сведения о ранее учтенных объектах недвижимости, выполнения комплексных кадастровых работ на территории Луганской Народной Республики, выявления правообладателей ранее учтенных объектов недвижимости» (с изменениями), руководствуясь Положением об Администрации муниципального округа муниципальное образование Станично-Луганский муниципальный округ Луганской Народной Республики, утвержденного решением Совета муниципального округа муниципальное образование Станично-Луганский муниципальный округ </w:t>
      </w:r>
      <w:r w:rsidRPr="000E216A">
        <w:rPr>
          <w:rFonts w:ascii="Times New Roman" w:eastAsia="Times New Roman" w:hAnsi="Times New Roman" w:cs="Times New Roman"/>
          <w:color w:val="000000"/>
          <w:sz w:val="28"/>
        </w:rPr>
        <w:lastRenderedPageBreak/>
        <w:t>Луганской Народной Республики от 02.11.2023 № 2, рассмотрев экспертное заключение по результатам проведения правовой экспертизы, направленное письмом Министерства юстиции Луганской Народной Республики от 26.09.2024 №06-4016 Администрация муниципального округа муниципальное образование Станично-Луганский муниципальный округ Луганской Народной Республики</w:t>
      </w:r>
    </w:p>
    <w:p w:rsidR="00292DF4" w:rsidRPr="00084412" w:rsidRDefault="00292DF4" w:rsidP="00B40385">
      <w:pPr>
        <w:spacing w:after="41" w:line="276" w:lineRule="auto"/>
        <w:ind w:left="38" w:right="-7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E216A" w:rsidRPr="000E216A" w:rsidRDefault="000E216A" w:rsidP="000E216A">
      <w:pPr>
        <w:spacing w:after="405" w:line="248" w:lineRule="auto"/>
        <w:ind w:left="116" w:right="250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E216A">
        <w:rPr>
          <w:rFonts w:ascii="Times New Roman" w:eastAsia="Times New Roman" w:hAnsi="Times New Roman" w:cs="Times New Roman"/>
          <w:color w:val="000000"/>
          <w:sz w:val="30"/>
          <w:lang w:val="en-US"/>
        </w:rPr>
        <w:t>ПОСТАНОВЛЯЕТ:</w:t>
      </w:r>
    </w:p>
    <w:p w:rsidR="000E216A" w:rsidRPr="000E216A" w:rsidRDefault="000E216A" w:rsidP="00954D3A">
      <w:pPr>
        <w:numPr>
          <w:ilvl w:val="0"/>
          <w:numId w:val="2"/>
        </w:numPr>
        <w:spacing w:after="41" w:line="276" w:lineRule="auto"/>
        <w:ind w:right="127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216A">
        <w:rPr>
          <w:rFonts w:ascii="Times New Roman" w:eastAsia="Times New Roman" w:hAnsi="Times New Roman" w:cs="Times New Roman"/>
          <w:color w:val="000000"/>
          <w:sz w:val="28"/>
        </w:rPr>
        <w:t>Утвердить прилагаемый Порядок проведения обследования поврежденного в результате боевых действий жилого помещения на территории муниципального образования Станично-Луганский муниципальный округ Луганской Народной Республики.</w:t>
      </w:r>
    </w:p>
    <w:p w:rsidR="000E216A" w:rsidRPr="009303C1" w:rsidRDefault="000E216A" w:rsidP="00954D3A">
      <w:pPr>
        <w:numPr>
          <w:ilvl w:val="0"/>
          <w:numId w:val="2"/>
        </w:numPr>
        <w:spacing w:after="16" w:line="276" w:lineRule="auto"/>
        <w:ind w:right="127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216A">
        <w:rPr>
          <w:rFonts w:ascii="Times New Roman" w:eastAsia="Times New Roman" w:hAnsi="Times New Roman" w:cs="Times New Roman"/>
          <w:color w:val="000000"/>
          <w:sz w:val="28"/>
        </w:rPr>
        <w:t>Признать утратившим силу постановление Администрации муниципального округа Администрация муниципального округа муниципальное образование Станично-Луганский муниципальный округ Луганской Народной Республики от 13.06.2024 «Об утверждении Порядка проведения обследования поврежденного в результате боевых действий жилого помещения на территории муниципального образования Станично-Луганский муниципальный округ Луганской Народной Республики».</w:t>
      </w:r>
    </w:p>
    <w:p w:rsidR="00954D3A" w:rsidRPr="00954D3A" w:rsidRDefault="009303C1" w:rsidP="00954D3A">
      <w:pPr>
        <w:pStyle w:val="ae"/>
        <w:numPr>
          <w:ilvl w:val="0"/>
          <w:numId w:val="2"/>
        </w:numPr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муниципального округа муниципальное образование </w:t>
      </w:r>
      <w:proofErr w:type="spellStart"/>
      <w:r w:rsidRPr="009303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Станично</w:t>
      </w:r>
      <w:proofErr w:type="spellEnd"/>
      <w:r w:rsidRPr="009303C1">
        <w:rPr>
          <w:rFonts w:ascii="Times New Roman" w:eastAsia="Times New Roman" w:hAnsi="Times New Roman" w:cs="Times New Roman"/>
          <w:sz w:val="28"/>
          <w:szCs w:val="28"/>
          <w:lang w:eastAsia="ru-RU"/>
        </w:rPr>
        <w:t>-Луганский муниципальный округ Луганской Народной Республики в информационно-телекоммуникационной сети «Интернет» (</w:t>
      </w:r>
      <w:hyperlink r:id="rId8" w:history="1">
        <w:r w:rsidR="00954D3A" w:rsidRPr="002948B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954D3A" w:rsidRPr="002948B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954D3A" w:rsidRPr="002948B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stanicalug</w:t>
        </w:r>
        <w:proofErr w:type="spellEnd"/>
        <w:r w:rsidR="00954D3A" w:rsidRPr="002948B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954D3A" w:rsidRPr="002948B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9303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216A" w:rsidRPr="000E216A" w:rsidRDefault="000E216A" w:rsidP="00954D3A">
      <w:pPr>
        <w:numPr>
          <w:ilvl w:val="0"/>
          <w:numId w:val="2"/>
        </w:numPr>
        <w:spacing w:after="41" w:line="276" w:lineRule="auto"/>
        <w:ind w:right="127" w:firstLine="70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216A">
        <w:rPr>
          <w:rFonts w:ascii="Times New Roman" w:eastAsia="Times New Roman" w:hAnsi="Times New Roman" w:cs="Times New Roman"/>
          <w:color w:val="000000"/>
          <w:sz w:val="28"/>
        </w:rPr>
        <w:t>Настоящее постановление вступает в силу после его официального опубликования (обнародования).</w:t>
      </w:r>
    </w:p>
    <w:p w:rsidR="00034BAE" w:rsidRDefault="000E216A" w:rsidP="00034BAE">
      <w:pPr>
        <w:numPr>
          <w:ilvl w:val="0"/>
          <w:numId w:val="2"/>
        </w:numPr>
        <w:spacing w:after="0" w:line="276" w:lineRule="auto"/>
        <w:ind w:right="127" w:firstLine="6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216A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9F1359">
        <w:rPr>
          <w:rFonts w:ascii="Times New Roman" w:eastAsia="Times New Roman" w:hAnsi="Times New Roman" w:cs="Times New Roman"/>
          <w:color w:val="000000"/>
          <w:sz w:val="28"/>
        </w:rPr>
        <w:t>онтроль за исполнением данного постановления возложить на Первого заместителя г</w:t>
      </w:r>
      <w:r w:rsidRPr="000E216A">
        <w:rPr>
          <w:rFonts w:ascii="Times New Roman" w:eastAsia="Times New Roman" w:hAnsi="Times New Roman" w:cs="Times New Roman"/>
          <w:color w:val="000000"/>
          <w:sz w:val="28"/>
        </w:rPr>
        <w:t>лавы</w:t>
      </w:r>
      <w:r w:rsidR="009F1359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</w:t>
      </w:r>
      <w:r w:rsidRPr="000E216A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округа муниципальное образование Станично-Луганский муниципальный округ Луганской Народной Республики Макеева В</w:t>
      </w:r>
      <w:r w:rsidR="0074021B">
        <w:rPr>
          <w:rFonts w:ascii="Times New Roman" w:eastAsia="Times New Roman" w:hAnsi="Times New Roman" w:cs="Times New Roman"/>
          <w:color w:val="000000"/>
          <w:sz w:val="28"/>
        </w:rPr>
        <w:t>.М.</w:t>
      </w:r>
    </w:p>
    <w:p w:rsidR="00034BAE" w:rsidRDefault="00034BAE" w:rsidP="00034BAE">
      <w:pPr>
        <w:spacing w:after="0" w:line="276" w:lineRule="auto"/>
        <w:ind w:left="38" w:right="12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26018" w:rsidRDefault="00126018" w:rsidP="00034BAE">
      <w:pPr>
        <w:spacing w:after="0" w:line="276" w:lineRule="auto"/>
        <w:ind w:left="38" w:right="12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F1359" w:rsidRPr="00034BAE" w:rsidRDefault="00034BAE" w:rsidP="00126018">
      <w:pPr>
        <w:spacing w:after="0" w:line="276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4BAE">
        <w:rPr>
          <w:rFonts w:ascii="Times New Roman" w:eastAsia="Times New Roman" w:hAnsi="Times New Roman" w:cs="Times New Roman"/>
          <w:color w:val="000000"/>
          <w:sz w:val="28"/>
        </w:rPr>
        <w:t>Глава муниципального округа</w:t>
      </w:r>
    </w:p>
    <w:p w:rsidR="000E216A" w:rsidRPr="000E216A" w:rsidRDefault="000E216A" w:rsidP="00126018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E216A">
        <w:rPr>
          <w:rFonts w:ascii="Times New Roman" w:eastAsia="Times New Roman" w:hAnsi="Times New Roman" w:cs="Times New Roman"/>
          <w:color w:val="000000"/>
          <w:sz w:val="28"/>
        </w:rPr>
        <w:t>муниципальное образование</w:t>
      </w:r>
    </w:p>
    <w:p w:rsidR="00954D3A" w:rsidRPr="000E216A" w:rsidRDefault="000E216A" w:rsidP="00126018">
      <w:pPr>
        <w:spacing w:after="17" w:line="271" w:lineRule="auto"/>
        <w:ind w:right="19"/>
        <w:rPr>
          <w:rFonts w:ascii="Times New Roman" w:eastAsia="Times New Roman" w:hAnsi="Times New Roman" w:cs="Times New Roman"/>
          <w:color w:val="000000"/>
          <w:sz w:val="28"/>
        </w:rPr>
      </w:pPr>
      <w:r w:rsidRPr="000E216A">
        <w:rPr>
          <w:rFonts w:ascii="Times New Roman" w:eastAsia="Times New Roman" w:hAnsi="Times New Roman" w:cs="Times New Roman"/>
          <w:color w:val="000000"/>
          <w:sz w:val="28"/>
        </w:rPr>
        <w:t xml:space="preserve">Станично-Луганский </w:t>
      </w:r>
      <w:r w:rsidR="00954D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54D3A" w:rsidRDefault="000E216A" w:rsidP="00126018">
      <w:pPr>
        <w:spacing w:after="17" w:line="271" w:lineRule="auto"/>
        <w:ind w:right="19"/>
        <w:rPr>
          <w:rFonts w:ascii="Times New Roman" w:eastAsia="Times New Roman" w:hAnsi="Times New Roman" w:cs="Times New Roman"/>
          <w:color w:val="000000"/>
          <w:sz w:val="28"/>
        </w:rPr>
      </w:pPr>
      <w:r w:rsidRPr="000E216A">
        <w:rPr>
          <w:rFonts w:ascii="Times New Roman" w:eastAsia="Times New Roman" w:hAnsi="Times New Roman" w:cs="Times New Roman"/>
          <w:color w:val="000000"/>
          <w:sz w:val="28"/>
        </w:rPr>
        <w:t>муниципальный округ</w:t>
      </w:r>
    </w:p>
    <w:p w:rsidR="000E216A" w:rsidRPr="00084412" w:rsidRDefault="000E216A" w:rsidP="00126018">
      <w:pPr>
        <w:spacing w:after="17" w:line="271" w:lineRule="auto"/>
        <w:ind w:right="19"/>
        <w:rPr>
          <w:rFonts w:ascii="Times New Roman" w:eastAsia="Times New Roman" w:hAnsi="Times New Roman" w:cs="Times New Roman"/>
          <w:color w:val="000000"/>
          <w:sz w:val="28"/>
        </w:rPr>
      </w:pPr>
      <w:r w:rsidRPr="000E216A">
        <w:rPr>
          <w:rFonts w:ascii="Times New Roman" w:eastAsia="Times New Roman" w:hAnsi="Times New Roman" w:cs="Times New Roman"/>
          <w:color w:val="000000"/>
          <w:sz w:val="28"/>
        </w:rPr>
        <w:t>Луганской Народной Республики</w:t>
      </w:r>
      <w:r w:rsidRPr="000E216A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                                    А.Н. Зинченко</w:t>
      </w:r>
    </w:p>
    <w:p w:rsidR="0074021B" w:rsidRPr="000C10A3" w:rsidRDefault="0074021B" w:rsidP="00126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021B" w:rsidRPr="000C10A3" w:rsidSect="00034BAE">
      <w:headerReference w:type="default" r:id="rId9"/>
      <w:headerReference w:type="first" r:id="rId10"/>
      <w:pgSz w:w="11906" w:h="16838"/>
      <w:pgMar w:top="1134" w:right="566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6D" w:rsidRDefault="00E0026D" w:rsidP="00B45FF3">
      <w:pPr>
        <w:spacing w:after="0" w:line="240" w:lineRule="auto"/>
      </w:pPr>
      <w:r>
        <w:separator/>
      </w:r>
    </w:p>
  </w:endnote>
  <w:endnote w:type="continuationSeparator" w:id="0">
    <w:p w:rsidR="00E0026D" w:rsidRDefault="00E0026D" w:rsidP="00B4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6D" w:rsidRDefault="00E0026D" w:rsidP="00B45FF3">
      <w:pPr>
        <w:spacing w:after="0" w:line="240" w:lineRule="auto"/>
      </w:pPr>
      <w:r>
        <w:separator/>
      </w:r>
    </w:p>
  </w:footnote>
  <w:footnote w:type="continuationSeparator" w:id="0">
    <w:p w:rsidR="00E0026D" w:rsidRDefault="00E0026D" w:rsidP="00B45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AA" w:rsidRDefault="00FC1FAA" w:rsidP="00B45FF3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AA" w:rsidRPr="00B45FF3" w:rsidRDefault="00FC1FAA" w:rsidP="00B45FF3">
    <w:pPr>
      <w:pStyle w:val="a5"/>
      <w:jc w:val="center"/>
      <w:rPr>
        <w:b/>
      </w:rPr>
    </w:pPr>
    <w:r>
      <w:rPr>
        <w:noProof/>
        <w:lang w:val="uk-UA" w:eastAsia="uk-UA"/>
      </w:rPr>
      <w:drawing>
        <wp:inline distT="0" distB="0" distL="0" distR="0" wp14:anchorId="598D363E" wp14:editId="1966C25D">
          <wp:extent cx="552000" cy="720000"/>
          <wp:effectExtent l="0" t="0" r="635" b="4445"/>
          <wp:docPr id="2" name="Рисунок 2" descr="C:\Users\Z\Desktop\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\Desktop\герб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F9D"/>
    <w:multiLevelType w:val="hybridMultilevel"/>
    <w:tmpl w:val="5150DCD2"/>
    <w:lvl w:ilvl="0" w:tplc="3B546ED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0554D6"/>
    <w:multiLevelType w:val="hybridMultilevel"/>
    <w:tmpl w:val="ACDC108A"/>
    <w:lvl w:ilvl="0" w:tplc="F1E44192">
      <w:start w:val="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EB02B8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84BF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F3CECA4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99A40D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E142CB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E3EBB1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1A5B7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BE875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F62FE5"/>
    <w:multiLevelType w:val="hybridMultilevel"/>
    <w:tmpl w:val="5AA601D0"/>
    <w:lvl w:ilvl="0" w:tplc="D2327F84">
      <w:start w:val="6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B3C5F6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D70175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B26A90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EAFDB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30F99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882A5B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3D49E2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8BC28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7523EF"/>
    <w:multiLevelType w:val="multilevel"/>
    <w:tmpl w:val="6EAACDE8"/>
    <w:lvl w:ilvl="0">
      <w:start w:val="9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ED7793"/>
    <w:multiLevelType w:val="hybridMultilevel"/>
    <w:tmpl w:val="28A237AC"/>
    <w:lvl w:ilvl="0" w:tplc="3A2C02DE">
      <w:start w:val="4"/>
      <w:numFmt w:val="decimal"/>
      <w:lvlText w:val="%1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8E1A2E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7CDC5A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EADA7A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66A9A0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48160A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202C0E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A49D3C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266A2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F23C8F"/>
    <w:multiLevelType w:val="hybridMultilevel"/>
    <w:tmpl w:val="EE3E731C"/>
    <w:lvl w:ilvl="0" w:tplc="85126D52">
      <w:start w:val="13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F469F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0A343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48EEE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18F0B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0276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2304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8C579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0E76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2F192B"/>
    <w:multiLevelType w:val="hybridMultilevel"/>
    <w:tmpl w:val="7C4857D4"/>
    <w:lvl w:ilvl="0" w:tplc="C4D49950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B8380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D44075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80478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68AC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D8C7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68AC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5F484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C0149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87"/>
    <w:rsid w:val="00000E12"/>
    <w:rsid w:val="00003950"/>
    <w:rsid w:val="00034BAE"/>
    <w:rsid w:val="00051C03"/>
    <w:rsid w:val="0005403C"/>
    <w:rsid w:val="00084412"/>
    <w:rsid w:val="000946C2"/>
    <w:rsid w:val="000C10A3"/>
    <w:rsid w:val="000E216A"/>
    <w:rsid w:val="000E52FC"/>
    <w:rsid w:val="00126018"/>
    <w:rsid w:val="00184EBC"/>
    <w:rsid w:val="00192587"/>
    <w:rsid w:val="001A5003"/>
    <w:rsid w:val="001A5A63"/>
    <w:rsid w:val="001C2570"/>
    <w:rsid w:val="001C3732"/>
    <w:rsid w:val="001D5B28"/>
    <w:rsid w:val="001D668F"/>
    <w:rsid w:val="001F2022"/>
    <w:rsid w:val="002304C4"/>
    <w:rsid w:val="0024688F"/>
    <w:rsid w:val="00266D1A"/>
    <w:rsid w:val="00290351"/>
    <w:rsid w:val="00292DF4"/>
    <w:rsid w:val="002A5212"/>
    <w:rsid w:val="002B3C5C"/>
    <w:rsid w:val="002D3946"/>
    <w:rsid w:val="003158B6"/>
    <w:rsid w:val="00350260"/>
    <w:rsid w:val="003868EE"/>
    <w:rsid w:val="003D2908"/>
    <w:rsid w:val="0043044E"/>
    <w:rsid w:val="00441D07"/>
    <w:rsid w:val="004940C0"/>
    <w:rsid w:val="004B1158"/>
    <w:rsid w:val="004D57E1"/>
    <w:rsid w:val="004E21EC"/>
    <w:rsid w:val="00502E79"/>
    <w:rsid w:val="005119B7"/>
    <w:rsid w:val="00520DFA"/>
    <w:rsid w:val="00572901"/>
    <w:rsid w:val="005A259E"/>
    <w:rsid w:val="005A6A9A"/>
    <w:rsid w:val="005A7ED6"/>
    <w:rsid w:val="005D3A40"/>
    <w:rsid w:val="006175B3"/>
    <w:rsid w:val="00631F87"/>
    <w:rsid w:val="0067043D"/>
    <w:rsid w:val="00690F18"/>
    <w:rsid w:val="0074021B"/>
    <w:rsid w:val="007479B7"/>
    <w:rsid w:val="00764C87"/>
    <w:rsid w:val="007734BB"/>
    <w:rsid w:val="007933B2"/>
    <w:rsid w:val="00794B3E"/>
    <w:rsid w:val="007A1D80"/>
    <w:rsid w:val="007A4DE4"/>
    <w:rsid w:val="007A6A6B"/>
    <w:rsid w:val="007C03EC"/>
    <w:rsid w:val="007E1E32"/>
    <w:rsid w:val="008043CD"/>
    <w:rsid w:val="00815E60"/>
    <w:rsid w:val="0083278A"/>
    <w:rsid w:val="008B1E09"/>
    <w:rsid w:val="008F21A4"/>
    <w:rsid w:val="00923D1A"/>
    <w:rsid w:val="009245AF"/>
    <w:rsid w:val="009303C1"/>
    <w:rsid w:val="00954D3A"/>
    <w:rsid w:val="009B6694"/>
    <w:rsid w:val="009C4670"/>
    <w:rsid w:val="009E4641"/>
    <w:rsid w:val="009E4D83"/>
    <w:rsid w:val="009F1359"/>
    <w:rsid w:val="00A37939"/>
    <w:rsid w:val="00A845CD"/>
    <w:rsid w:val="00B22228"/>
    <w:rsid w:val="00B34071"/>
    <w:rsid w:val="00B40385"/>
    <w:rsid w:val="00B45FF3"/>
    <w:rsid w:val="00B802DE"/>
    <w:rsid w:val="00BC56E5"/>
    <w:rsid w:val="00BF505D"/>
    <w:rsid w:val="00C21D41"/>
    <w:rsid w:val="00C526F8"/>
    <w:rsid w:val="00C943D1"/>
    <w:rsid w:val="00C95FCE"/>
    <w:rsid w:val="00CC3A88"/>
    <w:rsid w:val="00CD0152"/>
    <w:rsid w:val="00CD4823"/>
    <w:rsid w:val="00D01C25"/>
    <w:rsid w:val="00D16337"/>
    <w:rsid w:val="00D3578B"/>
    <w:rsid w:val="00D47089"/>
    <w:rsid w:val="00DA2A2C"/>
    <w:rsid w:val="00DA5F2B"/>
    <w:rsid w:val="00DC50B1"/>
    <w:rsid w:val="00E0026D"/>
    <w:rsid w:val="00E149F8"/>
    <w:rsid w:val="00E82093"/>
    <w:rsid w:val="00E858F1"/>
    <w:rsid w:val="00E85AC8"/>
    <w:rsid w:val="00E921EC"/>
    <w:rsid w:val="00EB19C8"/>
    <w:rsid w:val="00EC4DF3"/>
    <w:rsid w:val="00ED3F33"/>
    <w:rsid w:val="00F33CD2"/>
    <w:rsid w:val="00F72282"/>
    <w:rsid w:val="00F7471D"/>
    <w:rsid w:val="00F96D8B"/>
    <w:rsid w:val="00FA054B"/>
    <w:rsid w:val="00FC1FAA"/>
    <w:rsid w:val="00FD0AF8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EDC2"/>
  <w15:docId w15:val="{487C35E9-8EFD-49EA-8F94-9495B261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5FF3"/>
  </w:style>
  <w:style w:type="paragraph" w:styleId="a7">
    <w:name w:val="footer"/>
    <w:basedOn w:val="a"/>
    <w:link w:val="a8"/>
    <w:uiPriority w:val="99"/>
    <w:unhideWhenUsed/>
    <w:rsid w:val="00B45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FF3"/>
  </w:style>
  <w:style w:type="character" w:customStyle="1" w:styleId="a9">
    <w:name w:val="Основной текст_"/>
    <w:link w:val="1"/>
    <w:rsid w:val="000C10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0C10A3"/>
    <w:pPr>
      <w:widowControl w:val="0"/>
      <w:shd w:val="clear" w:color="auto" w:fill="FFFFFF"/>
      <w:spacing w:after="0" w:line="30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0C10A3"/>
    <w:rPr>
      <w:color w:val="0000FF" w:themeColor="hyperlink"/>
      <w:u w:val="single"/>
    </w:rPr>
  </w:style>
  <w:style w:type="paragraph" w:customStyle="1" w:styleId="ConsPlusNonformat">
    <w:name w:val="ConsPlusNonformat"/>
    <w:rsid w:val="00E921E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1"/>
    <w:qFormat/>
    <w:rsid w:val="008B1E0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8B1E09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CD015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F7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icalug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46AB-36B5-4D00-BD22-27FC54B2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2</Pages>
  <Words>2249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Work PC</cp:lastModifiedBy>
  <cp:revision>60</cp:revision>
  <cp:lastPrinted>2025-01-21T14:00:00Z</cp:lastPrinted>
  <dcterms:created xsi:type="dcterms:W3CDTF">2024-04-26T08:15:00Z</dcterms:created>
  <dcterms:modified xsi:type="dcterms:W3CDTF">2025-02-07T12:20:00Z</dcterms:modified>
</cp:coreProperties>
</file>